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96E39" w14:textId="77777777" w:rsidR="00786451" w:rsidRDefault="00786451" w:rsidP="00786451">
      <w:pPr>
        <w:spacing w:line="600" w:lineRule="exact"/>
        <w:jc w:val="center"/>
        <w:rPr>
          <w:rFonts w:ascii="华文中宋" w:eastAsia="华文中宋" w:hAnsi="华文中宋" w:cs="华文中宋" w:hint="eastAsia"/>
          <w:b/>
          <w:bCs/>
          <w:color w:val="0D0D0D"/>
          <w:sz w:val="36"/>
          <w:szCs w:val="36"/>
        </w:rPr>
      </w:pPr>
      <w:r>
        <w:rPr>
          <w:rFonts w:ascii="华文中宋" w:eastAsia="华文中宋" w:hAnsi="华文中宋" w:cs="华文中宋" w:hint="eastAsia"/>
          <w:b/>
          <w:bCs/>
          <w:color w:val="0D0D0D"/>
          <w:sz w:val="36"/>
          <w:szCs w:val="36"/>
        </w:rPr>
        <w:t>江西南华医药有限公司</w:t>
      </w:r>
      <w:r w:rsidRPr="00786451">
        <w:rPr>
          <w:rFonts w:ascii="华文中宋" w:eastAsia="华文中宋" w:hAnsi="华文中宋" w:cs="华文中宋" w:hint="eastAsia"/>
          <w:b/>
          <w:bCs/>
          <w:color w:val="0D0D0D"/>
          <w:sz w:val="36"/>
          <w:szCs w:val="36"/>
        </w:rPr>
        <w:t>领导任中审计</w:t>
      </w:r>
    </w:p>
    <w:p w14:paraId="6E967465" w14:textId="77777777" w:rsidR="00786451" w:rsidRDefault="00786451" w:rsidP="00786451">
      <w:pPr>
        <w:spacing w:line="600" w:lineRule="exact"/>
        <w:jc w:val="center"/>
        <w:rPr>
          <w:rFonts w:ascii="华文中宋" w:eastAsia="华文中宋" w:hAnsi="华文中宋" w:cs="华文中宋" w:hint="eastAsia"/>
          <w:b/>
          <w:bCs/>
          <w:color w:val="0D0D0D"/>
          <w:sz w:val="36"/>
          <w:szCs w:val="36"/>
        </w:rPr>
      </w:pPr>
    </w:p>
    <w:p w14:paraId="1CFC31EB" w14:textId="77777777" w:rsidR="00786451" w:rsidRDefault="00786451" w:rsidP="00786451">
      <w:pPr>
        <w:spacing w:line="600" w:lineRule="exact"/>
        <w:jc w:val="center"/>
        <w:rPr>
          <w:rFonts w:ascii="华文中宋" w:eastAsia="华文中宋" w:hAnsi="华文中宋" w:cs="华文中宋" w:hint="eastAsia"/>
          <w:bCs/>
          <w:sz w:val="72"/>
          <w:szCs w:val="72"/>
        </w:rPr>
      </w:pPr>
    </w:p>
    <w:p w14:paraId="1213B527" w14:textId="77777777" w:rsidR="00786451" w:rsidRDefault="00786451" w:rsidP="00786451">
      <w:pPr>
        <w:spacing w:line="600" w:lineRule="exact"/>
        <w:jc w:val="center"/>
        <w:rPr>
          <w:rFonts w:ascii="华文中宋" w:eastAsia="华文中宋" w:hAnsi="华文中宋" w:cs="华文中宋" w:hint="eastAsia"/>
          <w:bCs/>
          <w:sz w:val="72"/>
          <w:szCs w:val="72"/>
        </w:rPr>
      </w:pPr>
    </w:p>
    <w:p w14:paraId="1919562A" w14:textId="77777777" w:rsidR="00786451" w:rsidRDefault="00786451" w:rsidP="00786451">
      <w:pPr>
        <w:jc w:val="center"/>
        <w:rPr>
          <w:rFonts w:ascii="华文中宋" w:eastAsia="华文中宋" w:hAnsi="华文中宋" w:cs="华文中宋" w:hint="eastAsia"/>
          <w:bCs/>
          <w:sz w:val="72"/>
          <w:szCs w:val="72"/>
        </w:rPr>
      </w:pPr>
      <w:r>
        <w:rPr>
          <w:rFonts w:ascii="华文中宋" w:eastAsia="华文中宋" w:hAnsi="华文中宋" w:cs="华文中宋" w:hint="eastAsia"/>
          <w:bCs/>
          <w:sz w:val="72"/>
          <w:szCs w:val="72"/>
        </w:rPr>
        <w:t>招 标 文 件</w:t>
      </w:r>
    </w:p>
    <w:p w14:paraId="7C0B372F" w14:textId="77777777" w:rsidR="00786451" w:rsidRDefault="00786451" w:rsidP="00786451">
      <w:pPr>
        <w:spacing w:line="600" w:lineRule="exact"/>
        <w:jc w:val="center"/>
        <w:rPr>
          <w:rFonts w:ascii="华文中宋" w:eastAsia="华文中宋" w:hAnsi="华文中宋" w:cs="华文中宋" w:hint="eastAsia"/>
          <w:bCs/>
          <w:sz w:val="32"/>
          <w:szCs w:val="32"/>
        </w:rPr>
      </w:pPr>
    </w:p>
    <w:p w14:paraId="5551138A" w14:textId="77777777" w:rsidR="00786451" w:rsidRDefault="00786451" w:rsidP="00786451">
      <w:pPr>
        <w:spacing w:line="600" w:lineRule="exact"/>
        <w:ind w:firstLineChars="300" w:firstLine="960"/>
        <w:jc w:val="center"/>
        <w:rPr>
          <w:rFonts w:ascii="华文中宋" w:eastAsia="华文中宋" w:hAnsi="华文中宋" w:cs="华文中宋" w:hint="eastAsia"/>
          <w:bCs/>
          <w:sz w:val="32"/>
          <w:szCs w:val="32"/>
        </w:rPr>
      </w:pPr>
    </w:p>
    <w:p w14:paraId="22676C94" w14:textId="77777777" w:rsidR="00786451" w:rsidRDefault="00786451" w:rsidP="00786451">
      <w:pPr>
        <w:spacing w:line="450" w:lineRule="exact"/>
        <w:jc w:val="center"/>
        <w:rPr>
          <w:rFonts w:ascii="华文中宋" w:eastAsia="华文中宋" w:hAnsi="华文中宋" w:cs="华文中宋" w:hint="eastAsia"/>
          <w:bCs/>
          <w:sz w:val="36"/>
          <w:szCs w:val="36"/>
        </w:rPr>
      </w:pPr>
    </w:p>
    <w:p w14:paraId="74BD1C44" w14:textId="77777777" w:rsidR="00786451" w:rsidRDefault="00786451" w:rsidP="00786451">
      <w:pPr>
        <w:spacing w:line="450" w:lineRule="exact"/>
        <w:jc w:val="center"/>
        <w:rPr>
          <w:rFonts w:ascii="华文中宋" w:eastAsia="华文中宋" w:hAnsi="华文中宋" w:cs="华文中宋" w:hint="eastAsia"/>
          <w:bCs/>
          <w:sz w:val="36"/>
          <w:szCs w:val="36"/>
        </w:rPr>
      </w:pPr>
    </w:p>
    <w:p w14:paraId="15F246E1" w14:textId="77777777" w:rsidR="00786451" w:rsidRDefault="00786451" w:rsidP="00786451">
      <w:pPr>
        <w:spacing w:line="450" w:lineRule="exact"/>
        <w:jc w:val="center"/>
        <w:rPr>
          <w:rFonts w:ascii="华文中宋" w:eastAsia="华文中宋" w:hAnsi="华文中宋" w:cs="华文中宋" w:hint="eastAsia"/>
          <w:b/>
          <w:bCs/>
          <w:color w:val="0D0D0D"/>
          <w:sz w:val="36"/>
          <w:szCs w:val="36"/>
        </w:rPr>
      </w:pPr>
      <w:r>
        <w:rPr>
          <w:rFonts w:ascii="华文中宋" w:eastAsia="华文中宋" w:hAnsi="华文中宋" w:cs="华文中宋" w:hint="eastAsia"/>
          <w:bCs/>
          <w:sz w:val="36"/>
          <w:szCs w:val="36"/>
        </w:rPr>
        <w:t>招标人：</w:t>
      </w:r>
      <w:r>
        <w:rPr>
          <w:rFonts w:ascii="华文中宋" w:eastAsia="华文中宋" w:hAnsi="华文中宋" w:cs="华文中宋" w:hint="eastAsia"/>
          <w:b/>
          <w:bCs/>
          <w:color w:val="0D0D0D"/>
          <w:sz w:val="36"/>
          <w:szCs w:val="36"/>
        </w:rPr>
        <w:t>江西南华医药有限公司</w:t>
      </w:r>
    </w:p>
    <w:p w14:paraId="0A95E80E" w14:textId="77777777" w:rsidR="00786451" w:rsidRPr="00786451" w:rsidRDefault="00786451" w:rsidP="00786451">
      <w:pPr>
        <w:spacing w:line="450" w:lineRule="exact"/>
        <w:ind w:firstLineChars="595" w:firstLine="2144"/>
        <w:jc w:val="center"/>
        <w:rPr>
          <w:rFonts w:ascii="华文中宋" w:eastAsia="华文中宋" w:hAnsi="华文中宋" w:cs="华文中宋" w:hint="eastAsia"/>
          <w:b/>
          <w:bCs/>
          <w:color w:val="0D0D0D"/>
          <w:sz w:val="36"/>
          <w:szCs w:val="36"/>
        </w:rPr>
      </w:pPr>
    </w:p>
    <w:p w14:paraId="33F40B0C" w14:textId="77777777" w:rsidR="00786451" w:rsidRDefault="00786451" w:rsidP="00786451">
      <w:pPr>
        <w:spacing w:line="450" w:lineRule="exact"/>
        <w:jc w:val="center"/>
        <w:rPr>
          <w:rFonts w:ascii="华文中宋" w:eastAsia="华文中宋" w:hAnsi="华文中宋" w:cs="华文中宋" w:hint="eastAsia"/>
          <w:bCs/>
          <w:sz w:val="36"/>
          <w:szCs w:val="36"/>
        </w:rPr>
      </w:pPr>
    </w:p>
    <w:p w14:paraId="34589A69" w14:textId="77777777" w:rsidR="00786451" w:rsidRDefault="00786451" w:rsidP="00786451">
      <w:pPr>
        <w:spacing w:line="450" w:lineRule="exact"/>
        <w:jc w:val="center"/>
        <w:rPr>
          <w:rFonts w:ascii="华文中宋" w:eastAsia="华文中宋" w:hAnsi="华文中宋" w:cs="华文中宋" w:hint="eastAsia"/>
          <w:bCs/>
          <w:sz w:val="36"/>
          <w:szCs w:val="36"/>
        </w:rPr>
      </w:pPr>
    </w:p>
    <w:p w14:paraId="462879D2" w14:textId="77777777" w:rsidR="00786451" w:rsidRDefault="00786451" w:rsidP="00786451">
      <w:pPr>
        <w:spacing w:line="360" w:lineRule="auto"/>
        <w:jc w:val="center"/>
        <w:rPr>
          <w:rFonts w:ascii="华文中宋" w:eastAsia="华文中宋" w:hAnsi="华文中宋" w:cs="华文中宋" w:hint="eastAsia"/>
          <w:b/>
          <w:bCs/>
          <w:sz w:val="36"/>
          <w:szCs w:val="36"/>
        </w:rPr>
      </w:pPr>
    </w:p>
    <w:p w14:paraId="19D658AA" w14:textId="77777777" w:rsidR="00786451" w:rsidRDefault="00786451" w:rsidP="00786451">
      <w:pPr>
        <w:spacing w:line="450" w:lineRule="exact"/>
        <w:jc w:val="center"/>
        <w:rPr>
          <w:rFonts w:ascii="华文中宋" w:eastAsia="华文中宋" w:hAnsi="华文中宋" w:cs="华文中宋" w:hint="eastAsia"/>
          <w:b/>
          <w:sz w:val="36"/>
          <w:szCs w:val="36"/>
        </w:rPr>
      </w:pPr>
    </w:p>
    <w:p w14:paraId="4F143066" w14:textId="77777777" w:rsidR="00786451" w:rsidRDefault="00786451" w:rsidP="00786451">
      <w:pPr>
        <w:spacing w:line="450" w:lineRule="exact"/>
        <w:jc w:val="center"/>
        <w:rPr>
          <w:rFonts w:ascii="华文中宋" w:eastAsia="华文中宋" w:hAnsi="华文中宋" w:cs="华文中宋" w:hint="eastAsia"/>
          <w:b/>
          <w:sz w:val="36"/>
          <w:szCs w:val="36"/>
        </w:rPr>
      </w:pPr>
    </w:p>
    <w:p w14:paraId="54918D33" w14:textId="77777777" w:rsidR="00786451" w:rsidRDefault="00786451" w:rsidP="00786451">
      <w:pPr>
        <w:spacing w:line="450" w:lineRule="exact"/>
        <w:jc w:val="center"/>
        <w:rPr>
          <w:rFonts w:ascii="华文中宋" w:eastAsia="华文中宋" w:hAnsi="华文中宋" w:cs="华文中宋" w:hint="eastAsia"/>
          <w:b/>
          <w:sz w:val="36"/>
          <w:szCs w:val="36"/>
        </w:rPr>
      </w:pPr>
    </w:p>
    <w:p w14:paraId="6EE2B6B1" w14:textId="77777777" w:rsidR="00786451" w:rsidRDefault="00786451" w:rsidP="00786451">
      <w:pPr>
        <w:spacing w:line="450" w:lineRule="exact"/>
        <w:jc w:val="center"/>
        <w:rPr>
          <w:rFonts w:ascii="华文中宋" w:eastAsia="华文中宋" w:hAnsi="华文中宋" w:cs="华文中宋" w:hint="eastAsia"/>
          <w:b/>
          <w:sz w:val="36"/>
          <w:szCs w:val="36"/>
        </w:rPr>
      </w:pPr>
    </w:p>
    <w:p w14:paraId="0A8783FD" w14:textId="77777777" w:rsidR="00786451" w:rsidRDefault="00786451" w:rsidP="00786451">
      <w:pPr>
        <w:spacing w:line="450" w:lineRule="exact"/>
        <w:jc w:val="center"/>
        <w:rPr>
          <w:rFonts w:ascii="华文中宋" w:eastAsia="华文中宋" w:hAnsi="华文中宋" w:cs="华文中宋" w:hint="eastAsia"/>
          <w:b/>
          <w:sz w:val="36"/>
          <w:szCs w:val="36"/>
        </w:rPr>
      </w:pPr>
    </w:p>
    <w:p w14:paraId="0BDF32BE" w14:textId="77777777" w:rsidR="00786451" w:rsidRDefault="00786451" w:rsidP="00786451">
      <w:pPr>
        <w:spacing w:line="450" w:lineRule="exact"/>
        <w:jc w:val="center"/>
        <w:rPr>
          <w:rFonts w:ascii="华文中宋" w:eastAsia="华文中宋" w:hAnsi="华文中宋" w:cs="华文中宋" w:hint="eastAsia"/>
          <w:b/>
          <w:sz w:val="36"/>
          <w:szCs w:val="36"/>
        </w:rPr>
      </w:pPr>
    </w:p>
    <w:p w14:paraId="0CAA4E7C" w14:textId="77777777" w:rsidR="00786451" w:rsidRDefault="00786451" w:rsidP="00786451">
      <w:pPr>
        <w:spacing w:line="450" w:lineRule="exact"/>
        <w:jc w:val="center"/>
        <w:rPr>
          <w:rFonts w:ascii="华文中宋" w:eastAsia="华文中宋" w:hAnsi="华文中宋" w:cs="华文中宋" w:hint="eastAsia"/>
          <w:b/>
          <w:sz w:val="36"/>
          <w:szCs w:val="36"/>
        </w:rPr>
      </w:pPr>
    </w:p>
    <w:p w14:paraId="7C91AC02" w14:textId="77777777" w:rsidR="00786451" w:rsidRDefault="00786451" w:rsidP="00786451">
      <w:pPr>
        <w:spacing w:line="450" w:lineRule="exact"/>
        <w:jc w:val="center"/>
        <w:rPr>
          <w:rFonts w:ascii="华文中宋" w:eastAsia="华文中宋" w:hAnsi="华文中宋" w:cs="华文中宋" w:hint="eastAsia"/>
          <w:b/>
          <w:sz w:val="36"/>
          <w:szCs w:val="36"/>
        </w:rPr>
      </w:pPr>
    </w:p>
    <w:p w14:paraId="7B80B512" w14:textId="77777777" w:rsidR="00786451" w:rsidRDefault="00786451" w:rsidP="00786451">
      <w:pPr>
        <w:spacing w:line="450" w:lineRule="exact"/>
        <w:jc w:val="center"/>
        <w:rPr>
          <w:rFonts w:ascii="华文中宋" w:eastAsia="华文中宋" w:hAnsi="华文中宋" w:cs="华文中宋" w:hint="eastAsia"/>
          <w:b/>
          <w:sz w:val="36"/>
          <w:szCs w:val="36"/>
        </w:rPr>
      </w:pPr>
      <w:r>
        <w:rPr>
          <w:rFonts w:ascii="华文中宋" w:eastAsia="华文中宋" w:hAnsi="华文中宋" w:cs="华文中宋" w:hint="eastAsia"/>
          <w:b/>
          <w:sz w:val="36"/>
          <w:szCs w:val="36"/>
        </w:rPr>
        <w:t>时间：202</w:t>
      </w:r>
      <w:r>
        <w:rPr>
          <w:rFonts w:ascii="华文中宋" w:eastAsia="华文中宋" w:hAnsi="华文中宋" w:cs="华文中宋"/>
          <w:b/>
          <w:sz w:val="36"/>
          <w:szCs w:val="36"/>
        </w:rPr>
        <w:t>5</w:t>
      </w:r>
      <w:r>
        <w:rPr>
          <w:rFonts w:ascii="华文中宋" w:eastAsia="华文中宋" w:hAnsi="华文中宋" w:cs="华文中宋" w:hint="eastAsia"/>
          <w:b/>
          <w:sz w:val="36"/>
          <w:szCs w:val="36"/>
        </w:rPr>
        <w:t>年</w:t>
      </w:r>
      <w:r>
        <w:rPr>
          <w:rFonts w:ascii="华文中宋" w:eastAsia="华文中宋" w:hAnsi="华文中宋" w:cs="华文中宋"/>
          <w:b/>
          <w:sz w:val="36"/>
          <w:szCs w:val="36"/>
        </w:rPr>
        <w:t>4</w:t>
      </w:r>
      <w:r>
        <w:rPr>
          <w:rFonts w:ascii="华文中宋" w:eastAsia="华文中宋" w:hAnsi="华文中宋" w:cs="华文中宋" w:hint="eastAsia"/>
          <w:b/>
          <w:sz w:val="36"/>
          <w:szCs w:val="36"/>
        </w:rPr>
        <w:t>月</w:t>
      </w:r>
    </w:p>
    <w:p w14:paraId="13AF668F" w14:textId="77777777" w:rsidR="00786451" w:rsidRDefault="00786451">
      <w:pPr>
        <w:widowControl/>
        <w:jc w:val="left"/>
        <w:rPr>
          <w:rFonts w:ascii="宋体" w:eastAsia="宋体" w:hAnsi="宋体" w:hint="eastAsia"/>
          <w:sz w:val="44"/>
          <w:szCs w:val="44"/>
        </w:rPr>
      </w:pPr>
    </w:p>
    <w:p w14:paraId="4AFE2888" w14:textId="77777777" w:rsidR="00D759A8" w:rsidRPr="004B5822" w:rsidRDefault="00D759A8" w:rsidP="004B5822">
      <w:pPr>
        <w:jc w:val="left"/>
        <w:rPr>
          <w:rFonts w:ascii="仿宋" w:eastAsia="仿宋" w:hAnsi="仿宋" w:hint="eastAsia"/>
          <w:b/>
          <w:sz w:val="28"/>
          <w:szCs w:val="28"/>
        </w:rPr>
        <w:sectPr w:rsidR="00D759A8" w:rsidRPr="004B5822" w:rsidSect="001074B6">
          <w:headerReference w:type="default" r:id="rId7"/>
          <w:footerReference w:type="default" r:id="rId8"/>
          <w:pgSz w:w="11906" w:h="16838"/>
          <w:pgMar w:top="1440" w:right="1800" w:bottom="1440" w:left="1800" w:header="851" w:footer="992" w:gutter="0"/>
          <w:pgNumType w:start="0"/>
          <w:cols w:space="425"/>
          <w:titlePg/>
          <w:docGrid w:type="lines" w:linePitch="312"/>
        </w:sectPr>
      </w:pPr>
    </w:p>
    <w:p w14:paraId="1365C62C" w14:textId="77777777" w:rsidR="001F0ACB" w:rsidRPr="009E2B63" w:rsidRDefault="001F0ACB" w:rsidP="00E05603">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lastRenderedPageBreak/>
        <w:t>项目概况</w:t>
      </w:r>
    </w:p>
    <w:p w14:paraId="42703484" w14:textId="77777777" w:rsidR="001F0ACB" w:rsidRPr="00546DDF" w:rsidRDefault="001F0ACB" w:rsidP="001F0ACB">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为科学评估江西南华医药有限公司主要领导人在任期内履职尽责、担当作为及廉洁从业等情况，拟</w:t>
      </w:r>
      <w:r w:rsidR="00BB361D" w:rsidRPr="00546DDF">
        <w:rPr>
          <w:rFonts w:ascii="仿宋" w:eastAsia="仿宋" w:hAnsi="仿宋" w:hint="eastAsia"/>
          <w:sz w:val="28"/>
          <w:szCs w:val="28"/>
        </w:rPr>
        <w:t>对陶跃萍同志（</w:t>
      </w:r>
      <w:r w:rsidR="00967D97" w:rsidRPr="00546DDF">
        <w:rPr>
          <w:rFonts w:ascii="仿宋" w:eastAsia="仿宋" w:hAnsi="仿宋" w:hint="eastAsia"/>
          <w:sz w:val="28"/>
          <w:szCs w:val="28"/>
        </w:rPr>
        <w:t>任职</w:t>
      </w:r>
      <w:r w:rsidR="00BB361D" w:rsidRPr="00546DDF">
        <w:rPr>
          <w:rFonts w:ascii="仿宋" w:eastAsia="仿宋" w:hAnsi="仿宋" w:hint="eastAsia"/>
          <w:sz w:val="28"/>
          <w:szCs w:val="28"/>
        </w:rPr>
        <w:t>职务：总经理，任职期间：2</w:t>
      </w:r>
      <w:r w:rsidR="00BB361D" w:rsidRPr="00546DDF">
        <w:rPr>
          <w:rFonts w:ascii="仿宋" w:eastAsia="仿宋" w:hAnsi="仿宋"/>
          <w:sz w:val="28"/>
          <w:szCs w:val="28"/>
        </w:rPr>
        <w:t>014</w:t>
      </w:r>
      <w:r w:rsidR="00BB361D" w:rsidRPr="00546DDF">
        <w:rPr>
          <w:rFonts w:ascii="仿宋" w:eastAsia="仿宋" w:hAnsi="仿宋" w:hint="eastAsia"/>
          <w:sz w:val="28"/>
          <w:szCs w:val="28"/>
        </w:rPr>
        <w:t>年</w:t>
      </w:r>
      <w:r w:rsidR="00BB361D" w:rsidRPr="00546DDF">
        <w:rPr>
          <w:rFonts w:ascii="仿宋" w:eastAsia="仿宋" w:hAnsi="仿宋"/>
          <w:sz w:val="28"/>
          <w:szCs w:val="28"/>
        </w:rPr>
        <w:t>-2024</w:t>
      </w:r>
      <w:r w:rsidR="00BB361D" w:rsidRPr="00546DDF">
        <w:rPr>
          <w:rFonts w:ascii="仿宋" w:eastAsia="仿宋" w:hAnsi="仿宋" w:hint="eastAsia"/>
          <w:sz w:val="28"/>
          <w:szCs w:val="28"/>
        </w:rPr>
        <w:t>年）</w:t>
      </w:r>
      <w:r w:rsidR="00967D97" w:rsidRPr="00546DDF">
        <w:rPr>
          <w:rFonts w:ascii="仿宋" w:eastAsia="仿宋" w:hAnsi="仿宋" w:hint="eastAsia"/>
          <w:sz w:val="28"/>
          <w:szCs w:val="28"/>
        </w:rPr>
        <w:t>开展任</w:t>
      </w:r>
      <w:r w:rsidR="000126B8">
        <w:rPr>
          <w:rFonts w:ascii="仿宋" w:eastAsia="仿宋" w:hAnsi="仿宋" w:hint="eastAsia"/>
          <w:sz w:val="28"/>
          <w:szCs w:val="28"/>
        </w:rPr>
        <w:t>中</w:t>
      </w:r>
      <w:r w:rsidR="00967D97" w:rsidRPr="00546DDF">
        <w:rPr>
          <w:rFonts w:ascii="仿宋" w:eastAsia="仿宋" w:hAnsi="仿宋" w:hint="eastAsia"/>
          <w:sz w:val="28"/>
          <w:szCs w:val="28"/>
        </w:rPr>
        <w:t>经济责任审计，现公开招标选聘第三方审计机构。</w:t>
      </w:r>
    </w:p>
    <w:p w14:paraId="659B7E13" w14:textId="77777777" w:rsidR="00967D97" w:rsidRPr="009E2B63" w:rsidRDefault="00967D97" w:rsidP="00967D9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审计内容</w:t>
      </w:r>
    </w:p>
    <w:p w14:paraId="19407BBE"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1</w:t>
      </w:r>
      <w:r w:rsidRPr="00546DDF">
        <w:rPr>
          <w:rFonts w:ascii="仿宋" w:eastAsia="仿宋" w:hAnsi="仿宋"/>
          <w:sz w:val="28"/>
          <w:szCs w:val="28"/>
        </w:rPr>
        <w:t>.</w:t>
      </w:r>
      <w:r w:rsidRPr="00546DDF">
        <w:rPr>
          <w:rFonts w:ascii="仿宋" w:eastAsia="仿宋" w:hAnsi="仿宋" w:hint="eastAsia"/>
          <w:sz w:val="28"/>
          <w:szCs w:val="28"/>
        </w:rPr>
        <w:t>任职期间财务状况和经营成果情况</w:t>
      </w:r>
    </w:p>
    <w:p w14:paraId="59D7DD85"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w:t>
      </w:r>
      <w:r w:rsidRPr="00546DDF">
        <w:rPr>
          <w:rFonts w:ascii="仿宋" w:eastAsia="仿宋" w:hAnsi="仿宋"/>
          <w:sz w:val="28"/>
          <w:szCs w:val="28"/>
        </w:rPr>
        <w:t>1</w:t>
      </w:r>
      <w:r w:rsidRPr="00546DDF">
        <w:rPr>
          <w:rFonts w:ascii="仿宋" w:eastAsia="仿宋" w:hAnsi="仿宋" w:hint="eastAsia"/>
          <w:sz w:val="28"/>
          <w:szCs w:val="28"/>
        </w:rPr>
        <w:t>）任期主要财务指标变动分析</w:t>
      </w:r>
    </w:p>
    <w:p w14:paraId="495A2BAE"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（2）任期收入、成本情况</w:t>
      </w:r>
    </w:p>
    <w:p w14:paraId="234A8F6C"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（3）期末主要资产情况</w:t>
      </w:r>
    </w:p>
    <w:p w14:paraId="7E6CFA92"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（4）任期</w:t>
      </w:r>
      <w:r w:rsidR="000126B8">
        <w:rPr>
          <w:rFonts w:ascii="仿宋" w:eastAsia="仿宋" w:hAnsi="仿宋" w:hint="eastAsia"/>
          <w:sz w:val="28"/>
          <w:szCs w:val="28"/>
        </w:rPr>
        <w:t>间</w:t>
      </w:r>
      <w:r w:rsidRPr="00546DDF">
        <w:rPr>
          <w:rFonts w:ascii="仿宋" w:eastAsia="仿宋" w:hAnsi="仿宋" w:hint="eastAsia"/>
          <w:sz w:val="28"/>
          <w:szCs w:val="28"/>
        </w:rPr>
        <w:t>不良资产增减变动情况</w:t>
      </w:r>
    </w:p>
    <w:p w14:paraId="35D5B929"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2</w:t>
      </w:r>
      <w:r w:rsidRPr="00546DDF">
        <w:rPr>
          <w:rFonts w:ascii="仿宋" w:eastAsia="仿宋" w:hAnsi="仿宋"/>
          <w:sz w:val="28"/>
          <w:szCs w:val="28"/>
        </w:rPr>
        <w:t>.</w:t>
      </w:r>
      <w:r w:rsidRPr="00546DDF">
        <w:rPr>
          <w:rFonts w:ascii="仿宋" w:eastAsia="仿宋" w:hAnsi="仿宋" w:hint="eastAsia"/>
          <w:sz w:val="28"/>
          <w:szCs w:val="28"/>
        </w:rPr>
        <w:t>任期国有资产保值增值和收益上缴情况</w:t>
      </w:r>
    </w:p>
    <w:p w14:paraId="632D3920"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3</w:t>
      </w:r>
      <w:r w:rsidRPr="00546DDF">
        <w:rPr>
          <w:rFonts w:ascii="仿宋" w:eastAsia="仿宋" w:hAnsi="仿宋"/>
          <w:sz w:val="28"/>
          <w:szCs w:val="28"/>
        </w:rPr>
        <w:t>.</w:t>
      </w:r>
      <w:r w:rsidRPr="00546DDF">
        <w:rPr>
          <w:rFonts w:ascii="仿宋" w:eastAsia="仿宋" w:hAnsi="仿宋" w:hint="eastAsia"/>
          <w:sz w:val="28"/>
          <w:szCs w:val="28"/>
        </w:rPr>
        <w:t>任期各项经营责任考核指标完成情况</w:t>
      </w:r>
    </w:p>
    <w:p w14:paraId="58F57BA8"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4</w:t>
      </w:r>
      <w:r w:rsidRPr="00546DDF">
        <w:rPr>
          <w:rFonts w:ascii="仿宋" w:eastAsia="仿宋" w:hAnsi="仿宋"/>
          <w:sz w:val="28"/>
          <w:szCs w:val="28"/>
        </w:rPr>
        <w:t>.</w:t>
      </w:r>
      <w:r w:rsidRPr="00546DDF">
        <w:rPr>
          <w:rFonts w:ascii="仿宋" w:eastAsia="仿宋" w:hAnsi="仿宋" w:hint="eastAsia"/>
          <w:sz w:val="28"/>
          <w:szCs w:val="28"/>
        </w:rPr>
        <w:t>任期间新建公司的投资、建设、管理及效益情况</w:t>
      </w:r>
    </w:p>
    <w:p w14:paraId="5C95BF9C"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5</w:t>
      </w:r>
      <w:r w:rsidRPr="00546DDF">
        <w:rPr>
          <w:rFonts w:ascii="仿宋" w:eastAsia="仿宋" w:hAnsi="仿宋"/>
          <w:sz w:val="28"/>
          <w:szCs w:val="28"/>
        </w:rPr>
        <w:t>.</w:t>
      </w:r>
      <w:r w:rsidRPr="00546DDF">
        <w:rPr>
          <w:rFonts w:ascii="仿宋" w:eastAsia="仿宋" w:hAnsi="仿宋" w:hint="eastAsia"/>
          <w:sz w:val="28"/>
          <w:szCs w:val="28"/>
        </w:rPr>
        <w:t>任期间企业内部控制制度的建立及执行情况</w:t>
      </w:r>
    </w:p>
    <w:p w14:paraId="77E4ACDE"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6</w:t>
      </w:r>
      <w:r w:rsidRPr="00546DDF">
        <w:rPr>
          <w:rFonts w:ascii="仿宋" w:eastAsia="仿宋" w:hAnsi="仿宋"/>
          <w:sz w:val="28"/>
          <w:szCs w:val="28"/>
        </w:rPr>
        <w:t>.</w:t>
      </w:r>
      <w:r w:rsidRPr="00546DDF">
        <w:rPr>
          <w:rFonts w:ascii="仿宋" w:eastAsia="仿宋" w:hAnsi="仿宋" w:hint="eastAsia"/>
          <w:sz w:val="28"/>
          <w:szCs w:val="28"/>
        </w:rPr>
        <w:t>任期</w:t>
      </w:r>
      <w:r w:rsidR="000126B8">
        <w:rPr>
          <w:rFonts w:ascii="仿宋" w:eastAsia="仿宋" w:hAnsi="仿宋" w:hint="eastAsia"/>
          <w:sz w:val="28"/>
          <w:szCs w:val="28"/>
        </w:rPr>
        <w:t>间</w:t>
      </w:r>
      <w:r w:rsidRPr="00546DDF">
        <w:rPr>
          <w:rFonts w:ascii="仿宋" w:eastAsia="仿宋" w:hAnsi="仿宋" w:hint="eastAsia"/>
          <w:sz w:val="28"/>
          <w:szCs w:val="28"/>
        </w:rPr>
        <w:t>公司及个人获取荣誉情况</w:t>
      </w:r>
    </w:p>
    <w:p w14:paraId="1AC8C1C1"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7</w:t>
      </w:r>
      <w:r w:rsidRPr="00546DDF">
        <w:rPr>
          <w:rFonts w:ascii="仿宋" w:eastAsia="仿宋" w:hAnsi="仿宋"/>
          <w:sz w:val="28"/>
          <w:szCs w:val="28"/>
        </w:rPr>
        <w:t>.</w:t>
      </w:r>
      <w:r w:rsidRPr="00546DDF">
        <w:rPr>
          <w:rFonts w:ascii="仿宋" w:eastAsia="仿宋" w:hAnsi="仿宋" w:hint="eastAsia"/>
          <w:sz w:val="28"/>
          <w:szCs w:val="28"/>
        </w:rPr>
        <w:t>任期</w:t>
      </w:r>
      <w:r w:rsidR="000126B8">
        <w:rPr>
          <w:rFonts w:ascii="仿宋" w:eastAsia="仿宋" w:hAnsi="仿宋" w:hint="eastAsia"/>
          <w:sz w:val="28"/>
          <w:szCs w:val="28"/>
        </w:rPr>
        <w:t>间</w:t>
      </w:r>
      <w:r w:rsidRPr="00546DDF">
        <w:rPr>
          <w:rFonts w:ascii="仿宋" w:eastAsia="仿宋" w:hAnsi="仿宋" w:hint="eastAsia"/>
          <w:sz w:val="28"/>
          <w:szCs w:val="28"/>
        </w:rPr>
        <w:t>遵守法律法规和财经纪律情况</w:t>
      </w:r>
    </w:p>
    <w:p w14:paraId="22BDBB64"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8</w:t>
      </w:r>
      <w:r w:rsidRPr="00546DDF">
        <w:rPr>
          <w:rFonts w:ascii="仿宋" w:eastAsia="仿宋" w:hAnsi="仿宋"/>
          <w:sz w:val="28"/>
          <w:szCs w:val="28"/>
        </w:rPr>
        <w:t>.</w:t>
      </w:r>
      <w:r w:rsidRPr="00546DDF">
        <w:rPr>
          <w:rFonts w:ascii="仿宋" w:eastAsia="仿宋" w:hAnsi="仿宋" w:hint="eastAsia"/>
          <w:sz w:val="28"/>
          <w:szCs w:val="28"/>
        </w:rPr>
        <w:t>任期</w:t>
      </w:r>
      <w:r w:rsidR="000126B8">
        <w:rPr>
          <w:rFonts w:ascii="仿宋" w:eastAsia="仿宋" w:hAnsi="仿宋" w:hint="eastAsia"/>
          <w:sz w:val="28"/>
          <w:szCs w:val="28"/>
        </w:rPr>
        <w:t>间</w:t>
      </w:r>
      <w:r w:rsidRPr="00546DDF">
        <w:rPr>
          <w:rFonts w:ascii="仿宋" w:eastAsia="仿宋" w:hAnsi="仿宋" w:hint="eastAsia"/>
          <w:sz w:val="28"/>
          <w:szCs w:val="28"/>
        </w:rPr>
        <w:t>主要诉讼情况</w:t>
      </w:r>
    </w:p>
    <w:p w14:paraId="63CAC098"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9</w:t>
      </w:r>
      <w:r w:rsidRPr="00546DDF">
        <w:rPr>
          <w:rFonts w:ascii="仿宋" w:eastAsia="仿宋" w:hAnsi="仿宋"/>
          <w:sz w:val="28"/>
          <w:szCs w:val="28"/>
        </w:rPr>
        <w:t>.</w:t>
      </w:r>
      <w:r w:rsidRPr="00546DDF">
        <w:rPr>
          <w:rFonts w:ascii="仿宋" w:eastAsia="仿宋" w:hAnsi="仿宋" w:hint="eastAsia"/>
          <w:sz w:val="28"/>
          <w:szCs w:val="28"/>
        </w:rPr>
        <w:t>审计发现的主要问题及整改建议</w:t>
      </w:r>
    </w:p>
    <w:p w14:paraId="744B7C2E" w14:textId="77777777" w:rsidR="00967D97" w:rsidRPr="00546DDF" w:rsidRDefault="00967D97" w:rsidP="00967D97">
      <w:pPr>
        <w:ind w:firstLineChars="200" w:firstLine="560"/>
        <w:jc w:val="left"/>
        <w:rPr>
          <w:rFonts w:ascii="仿宋" w:eastAsia="仿宋" w:hAnsi="仿宋" w:hint="eastAsia"/>
          <w:sz w:val="28"/>
          <w:szCs w:val="28"/>
        </w:rPr>
      </w:pPr>
      <w:r w:rsidRPr="00546DDF">
        <w:rPr>
          <w:rFonts w:ascii="仿宋" w:eastAsia="仿宋" w:hAnsi="仿宋"/>
          <w:sz w:val="28"/>
          <w:szCs w:val="28"/>
        </w:rPr>
        <w:t>10.</w:t>
      </w:r>
      <w:r w:rsidRPr="00546DDF">
        <w:rPr>
          <w:rFonts w:ascii="仿宋" w:eastAsia="仿宋" w:hAnsi="仿宋" w:hint="eastAsia"/>
          <w:sz w:val="28"/>
          <w:szCs w:val="28"/>
        </w:rPr>
        <w:t>任期间总体评价</w:t>
      </w:r>
    </w:p>
    <w:p w14:paraId="0EE7DF4F" w14:textId="77777777" w:rsidR="00967D97" w:rsidRPr="009E2B63" w:rsidRDefault="00967D97" w:rsidP="00967D9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招标服务时间要求：</w:t>
      </w:r>
    </w:p>
    <w:p w14:paraId="706E9112" w14:textId="77777777" w:rsidR="00967D97" w:rsidRPr="00546DDF" w:rsidRDefault="00967D97" w:rsidP="00E05603">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签订合同之日起两个月内完成服务内容，并达到招标人成果要</w:t>
      </w:r>
      <w:r w:rsidRPr="00546DDF">
        <w:rPr>
          <w:rFonts w:ascii="仿宋" w:eastAsia="仿宋" w:hAnsi="仿宋" w:hint="eastAsia"/>
          <w:sz w:val="28"/>
          <w:szCs w:val="28"/>
        </w:rPr>
        <w:lastRenderedPageBreak/>
        <w:t>求。</w:t>
      </w:r>
    </w:p>
    <w:p w14:paraId="5CC0424B" w14:textId="77777777" w:rsidR="00967D97" w:rsidRPr="009E2B63" w:rsidRDefault="00967D97" w:rsidP="00967D9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投标人资格要求：</w:t>
      </w:r>
    </w:p>
    <w:p w14:paraId="56BC20AB" w14:textId="77777777" w:rsidR="00967D97" w:rsidRPr="00546DDF" w:rsidRDefault="00546DDF" w:rsidP="00546DDF">
      <w:pPr>
        <w:ind w:firstLineChars="200" w:firstLine="560"/>
        <w:jc w:val="left"/>
        <w:rPr>
          <w:rFonts w:ascii="仿宋" w:eastAsia="仿宋" w:hAnsi="仿宋" w:hint="eastAsia"/>
          <w:sz w:val="28"/>
          <w:szCs w:val="28"/>
        </w:rPr>
      </w:pPr>
      <w:r>
        <w:rPr>
          <w:rFonts w:ascii="仿宋" w:eastAsia="仿宋" w:hAnsi="仿宋" w:hint="eastAsia"/>
          <w:sz w:val="28"/>
          <w:szCs w:val="28"/>
        </w:rPr>
        <w:t>1</w:t>
      </w:r>
      <w:r>
        <w:rPr>
          <w:rFonts w:ascii="仿宋" w:eastAsia="仿宋" w:hAnsi="仿宋"/>
          <w:sz w:val="28"/>
          <w:szCs w:val="28"/>
        </w:rPr>
        <w:t>.</w:t>
      </w:r>
      <w:r w:rsidR="00967D97" w:rsidRPr="00546DDF">
        <w:rPr>
          <w:rFonts w:ascii="仿宋" w:eastAsia="仿宋" w:hAnsi="仿宋" w:hint="eastAsia"/>
          <w:sz w:val="28"/>
          <w:szCs w:val="28"/>
        </w:rPr>
        <w:t>我国境内依法成立</w:t>
      </w:r>
      <w:r w:rsidR="00000D58">
        <w:rPr>
          <w:rFonts w:ascii="仿宋" w:eastAsia="仿宋" w:hAnsi="仿宋" w:hint="eastAsia"/>
          <w:sz w:val="28"/>
          <w:szCs w:val="28"/>
        </w:rPr>
        <w:t>满5年</w:t>
      </w:r>
      <w:r w:rsidR="00967D97" w:rsidRPr="00546DDF">
        <w:rPr>
          <w:rFonts w:ascii="仿宋" w:eastAsia="仿宋" w:hAnsi="仿宋" w:hint="eastAsia"/>
          <w:sz w:val="28"/>
          <w:szCs w:val="28"/>
        </w:rPr>
        <w:t>并持有有效营业执照的会计师事务所</w:t>
      </w:r>
      <w:r w:rsidR="00C43DD7" w:rsidRPr="00546DDF">
        <w:rPr>
          <w:rFonts w:ascii="仿宋" w:eastAsia="仿宋" w:hAnsi="仿宋" w:hint="eastAsia"/>
          <w:sz w:val="28"/>
          <w:szCs w:val="28"/>
        </w:rPr>
        <w:t>；</w:t>
      </w:r>
    </w:p>
    <w:p w14:paraId="0A3E2FC5" w14:textId="77777777" w:rsidR="00967D97" w:rsidRPr="00546DDF" w:rsidRDefault="00546DDF" w:rsidP="00546DDF">
      <w:pPr>
        <w:ind w:firstLineChars="200" w:firstLine="560"/>
        <w:jc w:val="left"/>
        <w:rPr>
          <w:rFonts w:ascii="仿宋" w:eastAsia="仿宋" w:hAnsi="仿宋" w:hint="eastAsia"/>
          <w:sz w:val="28"/>
          <w:szCs w:val="28"/>
        </w:rPr>
      </w:pPr>
      <w:r>
        <w:rPr>
          <w:rFonts w:ascii="仿宋" w:eastAsia="仿宋" w:hAnsi="仿宋"/>
          <w:sz w:val="28"/>
          <w:szCs w:val="28"/>
        </w:rPr>
        <w:t>2.</w:t>
      </w:r>
      <w:r w:rsidR="00967D97" w:rsidRPr="00546DDF">
        <w:rPr>
          <w:rFonts w:ascii="仿宋" w:eastAsia="仿宋" w:hAnsi="仿宋" w:hint="eastAsia"/>
          <w:sz w:val="28"/>
          <w:szCs w:val="28"/>
        </w:rPr>
        <w:t>审计机构</w:t>
      </w:r>
      <w:r w:rsidR="00C43DD7" w:rsidRPr="00546DDF">
        <w:rPr>
          <w:rFonts w:ascii="仿宋" w:eastAsia="仿宋" w:hAnsi="仿宋" w:hint="eastAsia"/>
          <w:sz w:val="28"/>
          <w:szCs w:val="28"/>
        </w:rPr>
        <w:t>须</w:t>
      </w:r>
      <w:r w:rsidR="00267131" w:rsidRPr="00546DDF">
        <w:rPr>
          <w:rFonts w:ascii="仿宋" w:eastAsia="仿宋" w:hAnsi="仿宋" w:hint="eastAsia"/>
          <w:sz w:val="28"/>
          <w:szCs w:val="28"/>
        </w:rPr>
        <w:t>拥有</w:t>
      </w:r>
      <w:r w:rsidR="00C43DD7" w:rsidRPr="00546DDF">
        <w:rPr>
          <w:rFonts w:ascii="仿宋" w:eastAsia="仿宋" w:hAnsi="仿宋" w:hint="eastAsia"/>
          <w:sz w:val="28"/>
          <w:szCs w:val="28"/>
        </w:rPr>
        <w:t>3名及以上注册会计师或者注册审计师执业人员（需为本单位注册人员），并能够同时投入4至7名专业技术人员（含2名注册会计师）全程参与本项目审计；</w:t>
      </w:r>
    </w:p>
    <w:p w14:paraId="0EBB3E69" w14:textId="77777777" w:rsidR="00967D97" w:rsidRDefault="00546DDF" w:rsidP="00546DDF">
      <w:pPr>
        <w:ind w:firstLineChars="200" w:firstLine="560"/>
        <w:jc w:val="left"/>
        <w:rPr>
          <w:rFonts w:ascii="仿宋" w:eastAsia="仿宋" w:hAnsi="仿宋" w:hint="eastAsia"/>
          <w:sz w:val="28"/>
          <w:szCs w:val="28"/>
        </w:rPr>
      </w:pPr>
      <w:r>
        <w:rPr>
          <w:rFonts w:ascii="仿宋" w:eastAsia="仿宋" w:hAnsi="仿宋" w:hint="eastAsia"/>
          <w:sz w:val="28"/>
          <w:szCs w:val="28"/>
        </w:rPr>
        <w:t>3</w:t>
      </w:r>
      <w:r>
        <w:rPr>
          <w:rFonts w:ascii="仿宋" w:eastAsia="仿宋" w:hAnsi="仿宋"/>
          <w:sz w:val="28"/>
          <w:szCs w:val="28"/>
        </w:rPr>
        <w:t>.</w:t>
      </w:r>
      <w:r w:rsidR="00C43DD7" w:rsidRPr="00546DDF">
        <w:rPr>
          <w:rFonts w:ascii="仿宋" w:eastAsia="仿宋" w:hAnsi="仿宋" w:hint="eastAsia"/>
          <w:sz w:val="28"/>
          <w:szCs w:val="28"/>
        </w:rPr>
        <w:t>未被“信用中国”网址列为失信被执行人、重大税收违法案</w:t>
      </w:r>
      <w:r w:rsidR="00E05603">
        <w:rPr>
          <w:rFonts w:ascii="仿宋" w:eastAsia="仿宋" w:hAnsi="仿宋" w:hint="eastAsia"/>
          <w:sz w:val="28"/>
          <w:szCs w:val="28"/>
        </w:rPr>
        <w:t>件当事人名单、政府采购严重失信行为记录名单（提供网址查询截图）</w:t>
      </w:r>
      <w:r w:rsidR="00B305D8">
        <w:rPr>
          <w:rFonts w:ascii="仿宋" w:eastAsia="仿宋" w:hAnsi="仿宋" w:hint="eastAsia"/>
          <w:sz w:val="28"/>
          <w:szCs w:val="28"/>
        </w:rPr>
        <w:t>；</w:t>
      </w:r>
    </w:p>
    <w:p w14:paraId="4055EB35" w14:textId="77777777" w:rsidR="00B305D8" w:rsidRPr="00786451" w:rsidRDefault="00B305D8" w:rsidP="00786451">
      <w:pPr>
        <w:ind w:firstLineChars="200" w:firstLine="560"/>
        <w:jc w:val="left"/>
        <w:rPr>
          <w:rFonts w:ascii="仿宋" w:eastAsia="仿宋" w:hAnsi="仿宋" w:hint="eastAsia"/>
          <w:sz w:val="28"/>
          <w:szCs w:val="28"/>
        </w:rPr>
      </w:pPr>
      <w:r>
        <w:rPr>
          <w:rFonts w:ascii="仿宋" w:eastAsia="仿宋" w:hAnsi="仿宋"/>
          <w:sz w:val="28"/>
          <w:szCs w:val="28"/>
        </w:rPr>
        <w:t>4.</w:t>
      </w:r>
      <w:r>
        <w:rPr>
          <w:rFonts w:ascii="仿宋" w:eastAsia="仿宋" w:hAnsi="仿宋" w:hint="eastAsia"/>
          <w:sz w:val="28"/>
          <w:szCs w:val="28"/>
        </w:rPr>
        <w:t>不接受联合招标。</w:t>
      </w:r>
      <w:r w:rsidR="00786451" w:rsidRPr="00786451">
        <w:rPr>
          <w:rFonts w:ascii="仿宋" w:eastAsia="仿宋" w:hAnsi="仿宋" w:hint="eastAsia"/>
          <w:sz w:val="28"/>
          <w:szCs w:val="28"/>
        </w:rPr>
        <w:t>中标人不得将中标项目转包给其他企业或自然人。否则，招标人有权中止合同。</w:t>
      </w:r>
    </w:p>
    <w:p w14:paraId="3B2D1869" w14:textId="77777777" w:rsidR="00967D97" w:rsidRPr="009E2B63" w:rsidRDefault="00CA62F2" w:rsidP="00C43DD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工作成果</w:t>
      </w:r>
    </w:p>
    <w:p w14:paraId="4C0E4AE9" w14:textId="00BCAFD3" w:rsidR="00267131" w:rsidRPr="00000D58" w:rsidRDefault="00761B26" w:rsidP="00000D58">
      <w:pPr>
        <w:pStyle w:val="a3"/>
        <w:numPr>
          <w:ilvl w:val="0"/>
          <w:numId w:val="8"/>
        </w:numPr>
        <w:ind w:firstLineChars="0"/>
        <w:jc w:val="left"/>
        <w:rPr>
          <w:rFonts w:ascii="仿宋" w:eastAsia="仿宋" w:hAnsi="仿宋" w:hint="eastAsia"/>
          <w:sz w:val="28"/>
          <w:szCs w:val="28"/>
        </w:rPr>
      </w:pPr>
      <w:r>
        <w:rPr>
          <w:rFonts w:ascii="仿宋" w:eastAsia="仿宋" w:hAnsi="仿宋" w:hint="eastAsia"/>
          <w:sz w:val="28"/>
          <w:szCs w:val="28"/>
        </w:rPr>
        <w:t>总经理陶跃萍</w:t>
      </w:r>
      <w:r w:rsidRPr="00761B26">
        <w:rPr>
          <w:rFonts w:ascii="仿宋" w:eastAsia="仿宋" w:hAnsi="仿宋" w:hint="eastAsia"/>
          <w:sz w:val="28"/>
          <w:szCs w:val="28"/>
        </w:rPr>
        <w:t>任职期间经济责任审计</w:t>
      </w:r>
      <w:r w:rsidR="00CA62F2" w:rsidRPr="00000D58">
        <w:rPr>
          <w:rFonts w:ascii="仿宋" w:eastAsia="仿宋" w:hAnsi="仿宋" w:hint="eastAsia"/>
          <w:sz w:val="28"/>
          <w:szCs w:val="28"/>
        </w:rPr>
        <w:t>报告</w:t>
      </w:r>
    </w:p>
    <w:p w14:paraId="0E5FDE38" w14:textId="7F14E727" w:rsidR="00CA62F2" w:rsidRDefault="00761B26" w:rsidP="00E05603">
      <w:pPr>
        <w:ind w:firstLineChars="200" w:firstLine="560"/>
        <w:jc w:val="left"/>
        <w:rPr>
          <w:rFonts w:ascii="仿宋" w:eastAsia="仿宋" w:hAnsi="仿宋" w:hint="eastAsia"/>
          <w:sz w:val="28"/>
          <w:szCs w:val="28"/>
        </w:rPr>
      </w:pPr>
      <w:r>
        <w:rPr>
          <w:rFonts w:ascii="仿宋" w:eastAsia="仿宋" w:hAnsi="仿宋" w:hint="eastAsia"/>
          <w:sz w:val="28"/>
          <w:szCs w:val="28"/>
        </w:rPr>
        <w:t>2</w:t>
      </w:r>
      <w:r w:rsidR="00E05603">
        <w:rPr>
          <w:rFonts w:ascii="仿宋" w:eastAsia="仿宋" w:hAnsi="仿宋"/>
          <w:sz w:val="28"/>
          <w:szCs w:val="28"/>
        </w:rPr>
        <w:t>.</w:t>
      </w:r>
      <w:r w:rsidR="00CA62F2">
        <w:rPr>
          <w:rFonts w:ascii="仿宋" w:eastAsia="仿宋" w:hAnsi="仿宋" w:hint="eastAsia"/>
          <w:sz w:val="28"/>
          <w:szCs w:val="28"/>
        </w:rPr>
        <w:t>相关审计工作底稿及结论类、证明类材料。</w:t>
      </w:r>
    </w:p>
    <w:p w14:paraId="0EDCC936" w14:textId="77777777" w:rsidR="00C43DD7" w:rsidRPr="009E2B63" w:rsidRDefault="00CA62F2" w:rsidP="00C43DD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投标文件递交</w:t>
      </w:r>
    </w:p>
    <w:p w14:paraId="471FDF4E" w14:textId="77777777" w:rsidR="00B305D8" w:rsidRPr="00A423E2" w:rsidRDefault="00B305D8" w:rsidP="00B305D8">
      <w:pPr>
        <w:ind w:firstLineChars="200" w:firstLine="560"/>
        <w:jc w:val="left"/>
        <w:rPr>
          <w:rFonts w:ascii="仿宋" w:eastAsia="仿宋" w:hAnsi="仿宋" w:hint="eastAsia"/>
          <w:color w:val="FF0000"/>
          <w:sz w:val="28"/>
          <w:szCs w:val="28"/>
        </w:rPr>
      </w:pPr>
      <w:r w:rsidRPr="00F76F7D">
        <w:rPr>
          <w:rFonts w:ascii="仿宋" w:eastAsia="仿宋" w:hAnsi="仿宋" w:hint="eastAsia"/>
          <w:sz w:val="28"/>
          <w:szCs w:val="28"/>
        </w:rPr>
        <w:t>1</w:t>
      </w:r>
      <w:r w:rsidRPr="00F76F7D">
        <w:rPr>
          <w:rFonts w:ascii="仿宋" w:eastAsia="仿宋" w:hAnsi="仿宋"/>
          <w:sz w:val="28"/>
          <w:szCs w:val="28"/>
        </w:rPr>
        <w:t>.</w:t>
      </w:r>
      <w:r w:rsidRPr="00F76F7D">
        <w:rPr>
          <w:rFonts w:ascii="仿宋" w:eastAsia="仿宋" w:hAnsi="仿宋" w:hint="eastAsia"/>
          <w:sz w:val="28"/>
          <w:szCs w:val="28"/>
        </w:rPr>
        <w:t>递交截止时间：</w:t>
      </w:r>
      <w:r w:rsidRPr="00F76F7D">
        <w:rPr>
          <w:rFonts w:ascii="仿宋" w:eastAsia="仿宋" w:hAnsi="仿宋"/>
          <w:sz w:val="28"/>
          <w:szCs w:val="28"/>
        </w:rPr>
        <w:t>2025年</w:t>
      </w:r>
      <w:r>
        <w:rPr>
          <w:rFonts w:ascii="仿宋" w:eastAsia="仿宋" w:hAnsi="仿宋"/>
          <w:sz w:val="28"/>
          <w:szCs w:val="28"/>
        </w:rPr>
        <w:t>5</w:t>
      </w:r>
      <w:r w:rsidRPr="00F76F7D">
        <w:rPr>
          <w:rFonts w:ascii="仿宋" w:eastAsia="仿宋" w:hAnsi="仿宋"/>
          <w:sz w:val="28"/>
          <w:szCs w:val="28"/>
        </w:rPr>
        <w:t>月</w:t>
      </w:r>
      <w:r>
        <w:rPr>
          <w:rFonts w:ascii="仿宋" w:eastAsia="仿宋" w:hAnsi="仿宋"/>
          <w:sz w:val="28"/>
          <w:szCs w:val="28"/>
        </w:rPr>
        <w:t>11</w:t>
      </w:r>
      <w:r w:rsidRPr="00F76F7D">
        <w:rPr>
          <w:rFonts w:ascii="仿宋" w:eastAsia="仿宋" w:hAnsi="仿宋"/>
          <w:sz w:val="28"/>
          <w:szCs w:val="28"/>
        </w:rPr>
        <w:t>日</w:t>
      </w:r>
      <w:r w:rsidRPr="00426787">
        <w:rPr>
          <w:rFonts w:ascii="仿宋" w:eastAsia="仿宋" w:hAnsi="仿宋"/>
          <w:sz w:val="28"/>
          <w:szCs w:val="28"/>
        </w:rPr>
        <w:t>17</w:t>
      </w:r>
      <w:r w:rsidRPr="00426787">
        <w:rPr>
          <w:rFonts w:ascii="仿宋" w:eastAsia="仿宋" w:hAnsi="仿宋" w:hint="eastAsia"/>
          <w:sz w:val="28"/>
          <w:szCs w:val="28"/>
        </w:rPr>
        <w:t>时</w:t>
      </w:r>
      <w:r w:rsidRPr="00426787">
        <w:rPr>
          <w:rFonts w:ascii="仿宋" w:eastAsia="仿宋" w:hAnsi="仿宋"/>
          <w:sz w:val="28"/>
          <w:szCs w:val="28"/>
        </w:rPr>
        <w:t>00</w:t>
      </w:r>
      <w:r w:rsidRPr="00426787">
        <w:rPr>
          <w:rFonts w:ascii="仿宋" w:eastAsia="仿宋" w:hAnsi="仿宋" w:hint="eastAsia"/>
          <w:sz w:val="28"/>
          <w:szCs w:val="28"/>
        </w:rPr>
        <w:t>分，逾期送达的或者未送达指定地点的投标文件，招标人不予受理。</w:t>
      </w:r>
    </w:p>
    <w:p w14:paraId="2CC68024" w14:textId="77777777" w:rsidR="00B305D8" w:rsidRPr="00426787" w:rsidRDefault="00B305D8" w:rsidP="00B305D8">
      <w:pPr>
        <w:ind w:firstLineChars="200" w:firstLine="560"/>
        <w:jc w:val="left"/>
        <w:rPr>
          <w:rFonts w:ascii="仿宋" w:eastAsia="仿宋" w:hAnsi="仿宋" w:hint="eastAsia"/>
          <w:sz w:val="28"/>
          <w:szCs w:val="28"/>
        </w:rPr>
      </w:pPr>
      <w:r w:rsidRPr="00F76F7D">
        <w:rPr>
          <w:rFonts w:ascii="仿宋" w:eastAsia="仿宋" w:hAnsi="仿宋" w:hint="eastAsia"/>
          <w:sz w:val="28"/>
          <w:szCs w:val="28"/>
        </w:rPr>
        <w:t>2</w:t>
      </w:r>
      <w:r w:rsidRPr="00F76F7D">
        <w:rPr>
          <w:rFonts w:ascii="仿宋" w:eastAsia="仿宋" w:hAnsi="仿宋"/>
          <w:sz w:val="28"/>
          <w:szCs w:val="28"/>
        </w:rPr>
        <w:t>.</w:t>
      </w:r>
      <w:r w:rsidRPr="00F76F7D">
        <w:rPr>
          <w:rFonts w:ascii="仿宋" w:eastAsia="仿宋" w:hAnsi="仿宋" w:hint="eastAsia"/>
          <w:sz w:val="28"/>
          <w:szCs w:val="28"/>
        </w:rPr>
        <w:t>递交地点：江西省南昌市西湖区象山南路2</w:t>
      </w:r>
      <w:r w:rsidRPr="00F76F7D">
        <w:rPr>
          <w:rFonts w:ascii="仿宋" w:eastAsia="仿宋" w:hAnsi="仿宋"/>
          <w:sz w:val="28"/>
          <w:szCs w:val="28"/>
        </w:rPr>
        <w:t>30</w:t>
      </w:r>
      <w:r w:rsidRPr="00F76F7D">
        <w:rPr>
          <w:rFonts w:ascii="仿宋" w:eastAsia="仿宋" w:hAnsi="仿宋" w:hint="eastAsia"/>
          <w:sz w:val="28"/>
          <w:szCs w:val="28"/>
        </w:rPr>
        <w:t>号</w:t>
      </w:r>
      <w:r w:rsidRPr="00426787">
        <w:rPr>
          <w:rFonts w:ascii="仿宋" w:eastAsia="仿宋" w:hAnsi="仿宋"/>
          <w:sz w:val="28"/>
          <w:szCs w:val="28"/>
        </w:rPr>
        <w:t>4</w:t>
      </w:r>
      <w:r w:rsidRPr="00426787">
        <w:rPr>
          <w:rFonts w:ascii="仿宋" w:eastAsia="仿宋" w:hAnsi="仿宋" w:hint="eastAsia"/>
          <w:sz w:val="28"/>
          <w:szCs w:val="28"/>
        </w:rPr>
        <w:t>楼</w:t>
      </w:r>
      <w:r w:rsidRPr="00426787">
        <w:rPr>
          <w:rFonts w:ascii="仿宋" w:eastAsia="仿宋" w:hAnsi="仿宋"/>
          <w:sz w:val="28"/>
          <w:szCs w:val="28"/>
        </w:rPr>
        <w:t>40</w:t>
      </w:r>
      <w:r w:rsidR="00080E8B" w:rsidRPr="00426787">
        <w:rPr>
          <w:rFonts w:ascii="仿宋" w:eastAsia="仿宋" w:hAnsi="仿宋"/>
          <w:sz w:val="28"/>
          <w:szCs w:val="28"/>
        </w:rPr>
        <w:t>2</w:t>
      </w:r>
      <w:r w:rsidRPr="00426787">
        <w:rPr>
          <w:rFonts w:ascii="仿宋" w:eastAsia="仿宋" w:hAnsi="仿宋" w:hint="eastAsia"/>
          <w:sz w:val="28"/>
          <w:szCs w:val="28"/>
        </w:rPr>
        <w:t>号办公室</w:t>
      </w:r>
    </w:p>
    <w:p w14:paraId="562E9F85" w14:textId="77777777" w:rsidR="00B305D8" w:rsidRDefault="00B305D8" w:rsidP="00B305D8">
      <w:pPr>
        <w:ind w:firstLineChars="200" w:firstLine="560"/>
        <w:jc w:val="left"/>
        <w:rPr>
          <w:rFonts w:ascii="仿宋" w:eastAsia="仿宋" w:hAnsi="仿宋" w:hint="eastAsia"/>
          <w:sz w:val="28"/>
          <w:szCs w:val="28"/>
        </w:rPr>
      </w:pPr>
      <w:r w:rsidRPr="00B305D8">
        <w:rPr>
          <w:rFonts w:ascii="仿宋" w:eastAsia="仿宋" w:hAnsi="仿宋" w:hint="eastAsia"/>
          <w:sz w:val="28"/>
          <w:szCs w:val="28"/>
        </w:rPr>
        <w:t>3</w:t>
      </w:r>
      <w:r w:rsidRPr="00B305D8">
        <w:rPr>
          <w:rFonts w:ascii="仿宋" w:eastAsia="仿宋" w:hAnsi="仿宋"/>
          <w:sz w:val="28"/>
          <w:szCs w:val="28"/>
        </w:rPr>
        <w:t>.参与单位</w:t>
      </w:r>
      <w:r w:rsidR="00B10C82">
        <w:rPr>
          <w:rFonts w:ascii="仿宋" w:eastAsia="仿宋" w:hAnsi="仿宋" w:hint="eastAsia"/>
          <w:sz w:val="28"/>
          <w:szCs w:val="28"/>
        </w:rPr>
        <w:t>投标文件</w:t>
      </w:r>
      <w:r w:rsidRPr="00B305D8">
        <w:rPr>
          <w:rFonts w:ascii="仿宋" w:eastAsia="仿宋" w:hAnsi="仿宋"/>
          <w:sz w:val="28"/>
          <w:szCs w:val="28"/>
        </w:rPr>
        <w:t>必须准备以下证书复印件并盖公章（1）营业执照；（2）资质证书；（3</w:t>
      </w:r>
      <w:r w:rsidR="00873421">
        <w:rPr>
          <w:rFonts w:ascii="仿宋" w:eastAsia="仿宋" w:hAnsi="仿宋"/>
          <w:sz w:val="28"/>
          <w:szCs w:val="28"/>
        </w:rPr>
        <w:t>）税务证书；</w:t>
      </w:r>
      <w:r w:rsidRPr="00B305D8">
        <w:rPr>
          <w:rFonts w:ascii="仿宋" w:eastAsia="仿宋" w:hAnsi="仿宋"/>
          <w:sz w:val="28"/>
          <w:szCs w:val="28"/>
        </w:rPr>
        <w:t>（</w:t>
      </w:r>
      <w:r w:rsidR="00873421">
        <w:rPr>
          <w:rFonts w:ascii="仿宋" w:eastAsia="仿宋" w:hAnsi="仿宋"/>
          <w:sz w:val="28"/>
          <w:szCs w:val="28"/>
        </w:rPr>
        <w:t>4</w:t>
      </w:r>
      <w:r w:rsidRPr="00B305D8">
        <w:rPr>
          <w:rFonts w:ascii="仿宋" w:eastAsia="仿宋" w:hAnsi="仿宋"/>
          <w:sz w:val="28"/>
          <w:szCs w:val="28"/>
        </w:rPr>
        <w:t>）无重大安全事故记录</w:t>
      </w:r>
      <w:r w:rsidRPr="00B305D8">
        <w:rPr>
          <w:rFonts w:ascii="仿宋" w:eastAsia="仿宋" w:hAnsi="仿宋"/>
          <w:sz w:val="28"/>
          <w:szCs w:val="28"/>
        </w:rPr>
        <w:lastRenderedPageBreak/>
        <w:t>及不良信用记录</w:t>
      </w:r>
      <w:r w:rsidRPr="00B305D8">
        <w:rPr>
          <w:rFonts w:ascii="仿宋" w:eastAsia="仿宋" w:hAnsi="仿宋" w:hint="eastAsia"/>
          <w:sz w:val="28"/>
          <w:szCs w:val="28"/>
        </w:rPr>
        <w:t>；</w:t>
      </w:r>
      <w:r w:rsidR="00B10C82">
        <w:rPr>
          <w:rFonts w:ascii="仿宋" w:eastAsia="仿宋" w:hAnsi="仿宋" w:hint="eastAsia"/>
          <w:sz w:val="28"/>
          <w:szCs w:val="28"/>
        </w:rPr>
        <w:t>（</w:t>
      </w:r>
      <w:r w:rsidR="00B10C82">
        <w:rPr>
          <w:rFonts w:ascii="仿宋" w:eastAsia="仿宋" w:hAnsi="仿宋"/>
          <w:sz w:val="28"/>
          <w:szCs w:val="28"/>
        </w:rPr>
        <w:t>5</w:t>
      </w:r>
      <w:r w:rsidR="00B10C82">
        <w:rPr>
          <w:rFonts w:ascii="仿宋" w:eastAsia="仿宋" w:hAnsi="仿宋" w:hint="eastAsia"/>
          <w:sz w:val="28"/>
          <w:szCs w:val="28"/>
        </w:rPr>
        <w:t>）项目投标书；</w:t>
      </w:r>
      <w:r w:rsidRPr="00B305D8">
        <w:rPr>
          <w:rFonts w:ascii="仿宋" w:eastAsia="仿宋" w:hAnsi="仿宋" w:hint="eastAsia"/>
          <w:sz w:val="28"/>
          <w:szCs w:val="28"/>
        </w:rPr>
        <w:t>（</w:t>
      </w:r>
      <w:r w:rsidR="00B10C82">
        <w:rPr>
          <w:rFonts w:ascii="仿宋" w:eastAsia="仿宋" w:hAnsi="仿宋"/>
          <w:sz w:val="28"/>
          <w:szCs w:val="28"/>
        </w:rPr>
        <w:t>6</w:t>
      </w:r>
      <w:r w:rsidRPr="00B305D8">
        <w:rPr>
          <w:rFonts w:ascii="仿宋" w:eastAsia="仿宋" w:hAnsi="仿宋" w:hint="eastAsia"/>
          <w:sz w:val="28"/>
          <w:szCs w:val="28"/>
        </w:rPr>
        <w:t>）法定代表人身份证明原件或者法定代表人授权委托书原件并附法定代表人身份证明复印件、受托人身份证原件</w:t>
      </w:r>
      <w:r w:rsidRPr="00B305D8">
        <w:rPr>
          <w:rFonts w:ascii="仿宋" w:eastAsia="仿宋" w:hAnsi="仿宋"/>
          <w:sz w:val="28"/>
          <w:szCs w:val="28"/>
        </w:rPr>
        <w:t>。</w:t>
      </w:r>
    </w:p>
    <w:p w14:paraId="55AAA53B" w14:textId="77777777" w:rsidR="00080E8B" w:rsidRDefault="00080E8B" w:rsidP="00B305D8">
      <w:pPr>
        <w:ind w:firstLineChars="200" w:firstLine="560"/>
        <w:jc w:val="left"/>
        <w:rPr>
          <w:rFonts w:ascii="仿宋" w:eastAsia="仿宋" w:hAnsi="仿宋" w:hint="eastAsia"/>
          <w:sz w:val="28"/>
          <w:szCs w:val="28"/>
        </w:rPr>
      </w:pPr>
      <w:r>
        <w:rPr>
          <w:rFonts w:ascii="仿宋" w:eastAsia="仿宋" w:hAnsi="仿宋"/>
          <w:sz w:val="28"/>
          <w:szCs w:val="28"/>
        </w:rPr>
        <w:t>4.</w:t>
      </w:r>
      <w:r>
        <w:rPr>
          <w:rFonts w:ascii="仿宋" w:eastAsia="仿宋" w:hAnsi="仿宋" w:hint="eastAsia"/>
          <w:sz w:val="28"/>
          <w:szCs w:val="28"/>
        </w:rPr>
        <w:t>投标文件</w:t>
      </w:r>
      <w:r w:rsidR="00BC4C32">
        <w:rPr>
          <w:rFonts w:ascii="仿宋" w:eastAsia="仿宋" w:hAnsi="仿宋" w:hint="eastAsia"/>
          <w:sz w:val="28"/>
          <w:szCs w:val="28"/>
        </w:rPr>
        <w:t>要求</w:t>
      </w:r>
      <w:r>
        <w:rPr>
          <w:rFonts w:ascii="仿宋" w:eastAsia="仿宋" w:hAnsi="仿宋" w:hint="eastAsia"/>
          <w:sz w:val="28"/>
          <w:szCs w:val="28"/>
        </w:rPr>
        <w:t>：密封且加盖公章</w:t>
      </w:r>
      <w:r w:rsidR="00294550">
        <w:rPr>
          <w:rFonts w:ascii="仿宋" w:eastAsia="仿宋" w:hAnsi="仿宋" w:hint="eastAsia"/>
          <w:sz w:val="28"/>
          <w:szCs w:val="28"/>
        </w:rPr>
        <w:t>。投标书内容包括：</w:t>
      </w:r>
      <w:r w:rsidR="009E2B63">
        <w:rPr>
          <w:rFonts w:ascii="仿宋" w:eastAsia="仿宋" w:hAnsi="仿宋" w:hint="eastAsia"/>
          <w:sz w:val="28"/>
          <w:szCs w:val="28"/>
        </w:rPr>
        <w:t>（</w:t>
      </w:r>
      <w:r w:rsidR="00294550">
        <w:rPr>
          <w:rFonts w:ascii="仿宋" w:eastAsia="仿宋" w:hAnsi="仿宋"/>
          <w:sz w:val="28"/>
          <w:szCs w:val="28"/>
        </w:rPr>
        <w:t>1</w:t>
      </w:r>
      <w:r w:rsidR="009E2B63">
        <w:rPr>
          <w:rFonts w:ascii="仿宋" w:eastAsia="仿宋" w:hAnsi="仿宋" w:hint="eastAsia"/>
          <w:sz w:val="28"/>
          <w:szCs w:val="28"/>
        </w:rPr>
        <w:t>）</w:t>
      </w:r>
      <w:r w:rsidRPr="00CA62F2">
        <w:rPr>
          <w:rFonts w:ascii="仿宋" w:eastAsia="仿宋" w:hAnsi="仿宋" w:hint="eastAsia"/>
          <w:sz w:val="28"/>
          <w:szCs w:val="28"/>
        </w:rPr>
        <w:t>审计服务费报价（报价含贴花税费、餐饮差旅费等包干费用）</w:t>
      </w:r>
      <w:r w:rsidR="009E2B63">
        <w:rPr>
          <w:rFonts w:ascii="仿宋" w:eastAsia="仿宋" w:hAnsi="仿宋" w:hint="eastAsia"/>
          <w:sz w:val="28"/>
          <w:szCs w:val="28"/>
        </w:rPr>
        <w:t>；（</w:t>
      </w:r>
      <w:r w:rsidR="00294550">
        <w:rPr>
          <w:rFonts w:ascii="仿宋" w:eastAsia="仿宋" w:hAnsi="仿宋"/>
          <w:sz w:val="28"/>
          <w:szCs w:val="28"/>
        </w:rPr>
        <w:t>2</w:t>
      </w:r>
      <w:r w:rsidR="009E2B63">
        <w:rPr>
          <w:rFonts w:ascii="仿宋" w:eastAsia="仿宋" w:hAnsi="仿宋" w:hint="eastAsia"/>
          <w:sz w:val="28"/>
          <w:szCs w:val="28"/>
        </w:rPr>
        <w:t>）</w:t>
      </w:r>
      <w:r w:rsidRPr="00CA62F2">
        <w:rPr>
          <w:rFonts w:ascii="仿宋" w:eastAsia="仿宋" w:hAnsi="仿宋" w:hint="eastAsia"/>
          <w:sz w:val="28"/>
          <w:szCs w:val="28"/>
        </w:rPr>
        <w:t>实施方案（方案须满足项目实施需求、具备可操作性）</w:t>
      </w:r>
      <w:r w:rsidR="009E2B63">
        <w:rPr>
          <w:rFonts w:ascii="仿宋" w:eastAsia="仿宋" w:hAnsi="仿宋" w:hint="eastAsia"/>
          <w:sz w:val="28"/>
          <w:szCs w:val="28"/>
        </w:rPr>
        <w:t>；（</w:t>
      </w:r>
      <w:r w:rsidR="00294550">
        <w:rPr>
          <w:rFonts w:ascii="仿宋" w:eastAsia="仿宋" w:hAnsi="仿宋"/>
          <w:sz w:val="28"/>
          <w:szCs w:val="28"/>
        </w:rPr>
        <w:t>3</w:t>
      </w:r>
      <w:r w:rsidR="009E2B63">
        <w:rPr>
          <w:rFonts w:ascii="仿宋" w:eastAsia="仿宋" w:hAnsi="仿宋" w:hint="eastAsia"/>
          <w:sz w:val="28"/>
          <w:szCs w:val="28"/>
        </w:rPr>
        <w:t>）</w:t>
      </w:r>
      <w:r w:rsidRPr="00CA62F2">
        <w:rPr>
          <w:rFonts w:ascii="仿宋" w:eastAsia="仿宋" w:hAnsi="仿宋" w:hint="eastAsia"/>
          <w:sz w:val="28"/>
          <w:szCs w:val="28"/>
        </w:rPr>
        <w:t>人员安排</w:t>
      </w:r>
      <w:r w:rsidR="00294550">
        <w:rPr>
          <w:rFonts w:ascii="仿宋" w:eastAsia="仿宋" w:hAnsi="仿宋" w:hint="eastAsia"/>
          <w:sz w:val="28"/>
          <w:szCs w:val="28"/>
        </w:rPr>
        <w:t>，提供《拟投入本项目组成员情况表》</w:t>
      </w:r>
      <w:r w:rsidRPr="00CA62F2">
        <w:rPr>
          <w:rFonts w:ascii="仿宋" w:eastAsia="仿宋" w:hAnsi="仿宋" w:hint="eastAsia"/>
          <w:sz w:val="28"/>
          <w:szCs w:val="28"/>
        </w:rPr>
        <w:t>（须与项目需求相匹配，含参与本事项工作人员的姓名、资质及从事相关工作年限</w:t>
      </w:r>
      <w:r>
        <w:rPr>
          <w:rFonts w:ascii="仿宋" w:eastAsia="仿宋" w:hAnsi="仿宋" w:hint="eastAsia"/>
          <w:sz w:val="28"/>
          <w:szCs w:val="28"/>
        </w:rPr>
        <w:t>）</w:t>
      </w:r>
      <w:r w:rsidR="009E2B63">
        <w:rPr>
          <w:rFonts w:ascii="仿宋" w:eastAsia="仿宋" w:hAnsi="仿宋" w:hint="eastAsia"/>
          <w:sz w:val="28"/>
          <w:szCs w:val="28"/>
        </w:rPr>
        <w:t>；（</w:t>
      </w:r>
      <w:r w:rsidR="00294550">
        <w:rPr>
          <w:rFonts w:ascii="仿宋" w:eastAsia="仿宋" w:hAnsi="仿宋"/>
          <w:sz w:val="28"/>
          <w:szCs w:val="28"/>
        </w:rPr>
        <w:t>4</w:t>
      </w:r>
      <w:r w:rsidR="009E2B63">
        <w:rPr>
          <w:rFonts w:ascii="仿宋" w:eastAsia="仿宋" w:hAnsi="仿宋" w:hint="eastAsia"/>
          <w:sz w:val="28"/>
          <w:szCs w:val="28"/>
        </w:rPr>
        <w:t>）</w:t>
      </w:r>
      <w:r>
        <w:rPr>
          <w:rFonts w:ascii="仿宋" w:eastAsia="仿宋" w:hAnsi="仿宋" w:hint="eastAsia"/>
          <w:sz w:val="28"/>
          <w:szCs w:val="28"/>
        </w:rPr>
        <w:t>相关协助服务及典型业绩</w:t>
      </w:r>
      <w:r w:rsidR="009E2B63">
        <w:rPr>
          <w:rFonts w:ascii="仿宋" w:eastAsia="仿宋" w:hAnsi="仿宋" w:hint="eastAsia"/>
          <w:sz w:val="28"/>
          <w:szCs w:val="28"/>
        </w:rPr>
        <w:t>；（</w:t>
      </w:r>
      <w:r w:rsidR="00294550">
        <w:rPr>
          <w:rFonts w:ascii="仿宋" w:eastAsia="仿宋" w:hAnsi="仿宋"/>
          <w:sz w:val="28"/>
          <w:szCs w:val="28"/>
        </w:rPr>
        <w:t>5</w:t>
      </w:r>
      <w:r w:rsidR="009E2B63">
        <w:rPr>
          <w:rFonts w:ascii="仿宋" w:eastAsia="仿宋" w:hAnsi="仿宋" w:hint="eastAsia"/>
          <w:sz w:val="28"/>
          <w:szCs w:val="28"/>
        </w:rPr>
        <w:t>）</w:t>
      </w:r>
      <w:r w:rsidRPr="00CA62F2">
        <w:rPr>
          <w:rFonts w:ascii="仿宋" w:eastAsia="仿宋" w:hAnsi="仿宋" w:hint="eastAsia"/>
          <w:sz w:val="28"/>
          <w:szCs w:val="28"/>
        </w:rPr>
        <w:t>对本次选聘的其他回应等。</w:t>
      </w:r>
    </w:p>
    <w:p w14:paraId="0E91A233" w14:textId="77777777" w:rsidR="00CA62F2" w:rsidRPr="009E2B63" w:rsidRDefault="00B305D8" w:rsidP="00B305D8">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评分原则及付款</w:t>
      </w:r>
    </w:p>
    <w:p w14:paraId="0408493C" w14:textId="77777777" w:rsidR="00B305D8" w:rsidRPr="00B305D8" w:rsidRDefault="00B305D8" w:rsidP="00B305D8">
      <w:pPr>
        <w:ind w:left="567"/>
        <w:jc w:val="left"/>
        <w:rPr>
          <w:rFonts w:ascii="仿宋" w:eastAsia="仿宋" w:hAnsi="仿宋" w:hint="eastAsia"/>
          <w:sz w:val="28"/>
          <w:szCs w:val="28"/>
        </w:rPr>
      </w:pPr>
      <w:r w:rsidRPr="00B305D8">
        <w:rPr>
          <w:rFonts w:ascii="仿宋" w:eastAsia="仿宋" w:hAnsi="仿宋"/>
          <w:sz w:val="28"/>
          <w:szCs w:val="28"/>
        </w:rPr>
        <w:t>1</w:t>
      </w:r>
      <w:r w:rsidRPr="00B305D8">
        <w:rPr>
          <w:rFonts w:ascii="仿宋" w:eastAsia="仿宋" w:hAnsi="仿宋" w:hint="eastAsia"/>
          <w:sz w:val="28"/>
          <w:szCs w:val="28"/>
        </w:rPr>
        <w:t>.</w:t>
      </w:r>
      <w:r w:rsidRPr="00B305D8">
        <w:rPr>
          <w:rFonts w:ascii="仿宋" w:eastAsia="仿宋" w:hAnsi="仿宋"/>
          <w:sz w:val="28"/>
          <w:szCs w:val="28"/>
        </w:rPr>
        <w:t>合理最低价评分法；</w:t>
      </w:r>
    </w:p>
    <w:p w14:paraId="4CEE39F2" w14:textId="77777777" w:rsidR="00B305D8" w:rsidRPr="00B305D8" w:rsidRDefault="00B305D8" w:rsidP="00332DD6">
      <w:pPr>
        <w:ind w:firstLineChars="200" w:firstLine="560"/>
        <w:jc w:val="left"/>
        <w:rPr>
          <w:rFonts w:ascii="仿宋" w:eastAsia="仿宋" w:hAnsi="仿宋" w:hint="eastAsia"/>
          <w:sz w:val="28"/>
          <w:szCs w:val="28"/>
        </w:rPr>
      </w:pPr>
      <w:r w:rsidRPr="00B305D8">
        <w:rPr>
          <w:rFonts w:ascii="仿宋" w:eastAsia="仿宋" w:hAnsi="仿宋"/>
          <w:sz w:val="28"/>
          <w:szCs w:val="28"/>
        </w:rPr>
        <w:t>2</w:t>
      </w:r>
      <w:r w:rsidRPr="00B305D8">
        <w:rPr>
          <w:rFonts w:ascii="仿宋" w:eastAsia="仿宋" w:hAnsi="仿宋" w:hint="eastAsia"/>
          <w:sz w:val="28"/>
          <w:szCs w:val="28"/>
        </w:rPr>
        <w:t>.</w:t>
      </w:r>
      <w:r w:rsidRPr="00B305D8">
        <w:rPr>
          <w:rFonts w:ascii="仿宋" w:eastAsia="仿宋" w:hAnsi="仿宋"/>
          <w:sz w:val="28"/>
          <w:szCs w:val="28"/>
        </w:rPr>
        <w:t>按时提交审计报告并经验收合格后由采购人一次性支付审计服务费</w:t>
      </w:r>
      <w:r w:rsidRPr="00B305D8">
        <w:rPr>
          <w:rFonts w:ascii="仿宋" w:eastAsia="仿宋" w:hAnsi="仿宋" w:hint="eastAsia"/>
          <w:sz w:val="28"/>
          <w:szCs w:val="28"/>
        </w:rPr>
        <w:t>。</w:t>
      </w:r>
    </w:p>
    <w:p w14:paraId="6A31C6C3" w14:textId="77777777" w:rsidR="00B305D8" w:rsidRPr="009E2B63" w:rsidRDefault="00B305D8" w:rsidP="00CA62F2">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t>开标时间</w:t>
      </w:r>
      <w:r w:rsidR="00332DD6" w:rsidRPr="009E2B63">
        <w:rPr>
          <w:rFonts w:ascii="仿宋" w:eastAsia="仿宋" w:hAnsi="仿宋" w:hint="eastAsia"/>
          <w:b/>
          <w:sz w:val="28"/>
          <w:szCs w:val="28"/>
        </w:rPr>
        <w:t>、</w:t>
      </w:r>
      <w:r w:rsidRPr="009E2B63">
        <w:rPr>
          <w:rFonts w:ascii="仿宋" w:eastAsia="仿宋" w:hAnsi="仿宋" w:hint="eastAsia"/>
          <w:b/>
          <w:sz w:val="28"/>
          <w:szCs w:val="28"/>
        </w:rPr>
        <w:t>开标地点</w:t>
      </w:r>
      <w:r w:rsidR="00332DD6" w:rsidRPr="009E2B63">
        <w:rPr>
          <w:rFonts w:ascii="仿宋" w:eastAsia="仿宋" w:hAnsi="仿宋" w:hint="eastAsia"/>
          <w:b/>
          <w:sz w:val="28"/>
          <w:szCs w:val="28"/>
        </w:rPr>
        <w:t>及开标程序</w:t>
      </w:r>
    </w:p>
    <w:p w14:paraId="12A31C7B" w14:textId="77777777" w:rsidR="004045D1" w:rsidRDefault="004045D1" w:rsidP="00E05603">
      <w:pPr>
        <w:ind w:firstLineChars="200" w:firstLine="560"/>
        <w:jc w:val="left"/>
        <w:rPr>
          <w:rFonts w:ascii="仿宋" w:eastAsia="仿宋" w:hAnsi="仿宋" w:hint="eastAsia"/>
          <w:sz w:val="28"/>
          <w:szCs w:val="28"/>
        </w:rPr>
      </w:pPr>
      <w:r>
        <w:rPr>
          <w:rFonts w:ascii="仿宋" w:eastAsia="仿宋" w:hAnsi="仿宋" w:hint="eastAsia"/>
          <w:sz w:val="28"/>
          <w:szCs w:val="28"/>
        </w:rPr>
        <w:t>时间：2</w:t>
      </w:r>
      <w:r>
        <w:rPr>
          <w:rFonts w:ascii="仿宋" w:eastAsia="仿宋" w:hAnsi="仿宋"/>
          <w:sz w:val="28"/>
          <w:szCs w:val="28"/>
        </w:rPr>
        <w:t>025</w:t>
      </w:r>
      <w:r>
        <w:rPr>
          <w:rFonts w:ascii="仿宋" w:eastAsia="仿宋" w:hAnsi="仿宋" w:hint="eastAsia"/>
          <w:sz w:val="28"/>
          <w:szCs w:val="28"/>
        </w:rPr>
        <w:t>年</w:t>
      </w:r>
      <w:r w:rsidR="00B305D8">
        <w:rPr>
          <w:rFonts w:ascii="仿宋" w:eastAsia="仿宋" w:hAnsi="仿宋"/>
          <w:sz w:val="28"/>
          <w:szCs w:val="28"/>
        </w:rPr>
        <w:t>5</w:t>
      </w:r>
      <w:r>
        <w:rPr>
          <w:rFonts w:ascii="仿宋" w:eastAsia="仿宋" w:hAnsi="仿宋" w:hint="eastAsia"/>
          <w:sz w:val="28"/>
          <w:szCs w:val="28"/>
        </w:rPr>
        <w:t>月</w:t>
      </w:r>
      <w:r w:rsidR="00B305D8">
        <w:rPr>
          <w:rFonts w:ascii="仿宋" w:eastAsia="仿宋" w:hAnsi="仿宋"/>
          <w:sz w:val="28"/>
          <w:szCs w:val="28"/>
        </w:rPr>
        <w:t>14</w:t>
      </w:r>
      <w:r>
        <w:rPr>
          <w:rFonts w:ascii="仿宋" w:eastAsia="仿宋" w:hAnsi="仿宋" w:hint="eastAsia"/>
          <w:sz w:val="28"/>
          <w:szCs w:val="28"/>
        </w:rPr>
        <w:t>日</w:t>
      </w:r>
      <w:r w:rsidR="00080E8B">
        <w:rPr>
          <w:rFonts w:ascii="仿宋" w:eastAsia="仿宋" w:hAnsi="仿宋" w:hint="eastAsia"/>
          <w:sz w:val="28"/>
          <w:szCs w:val="28"/>
        </w:rPr>
        <w:t>1</w:t>
      </w:r>
      <w:r w:rsidR="00080E8B">
        <w:rPr>
          <w:rFonts w:ascii="仿宋" w:eastAsia="仿宋" w:hAnsi="仿宋"/>
          <w:sz w:val="28"/>
          <w:szCs w:val="28"/>
        </w:rPr>
        <w:t>4</w:t>
      </w:r>
      <w:r w:rsidR="00080E8B">
        <w:rPr>
          <w:rFonts w:ascii="仿宋" w:eastAsia="仿宋" w:hAnsi="仿宋" w:hint="eastAsia"/>
          <w:sz w:val="28"/>
          <w:szCs w:val="28"/>
        </w:rPr>
        <w:t>:0</w:t>
      </w:r>
      <w:r w:rsidR="00080E8B">
        <w:rPr>
          <w:rFonts w:ascii="仿宋" w:eastAsia="仿宋" w:hAnsi="仿宋"/>
          <w:sz w:val="28"/>
          <w:szCs w:val="28"/>
        </w:rPr>
        <w:t>0</w:t>
      </w:r>
    </w:p>
    <w:p w14:paraId="168854E8" w14:textId="77777777" w:rsidR="00CA62F2" w:rsidRDefault="004045D1" w:rsidP="00E05603">
      <w:pPr>
        <w:ind w:firstLineChars="200" w:firstLine="560"/>
        <w:jc w:val="left"/>
        <w:rPr>
          <w:rFonts w:ascii="仿宋" w:eastAsia="仿宋" w:hAnsi="仿宋" w:hint="eastAsia"/>
          <w:sz w:val="28"/>
          <w:szCs w:val="28"/>
        </w:rPr>
      </w:pPr>
      <w:r>
        <w:rPr>
          <w:rFonts w:ascii="仿宋" w:eastAsia="仿宋" w:hAnsi="仿宋" w:hint="eastAsia"/>
          <w:sz w:val="28"/>
          <w:szCs w:val="28"/>
        </w:rPr>
        <w:t>地点：</w:t>
      </w:r>
      <w:r w:rsidR="00CA62F2" w:rsidRPr="00CA62F2">
        <w:rPr>
          <w:rFonts w:ascii="仿宋" w:eastAsia="仿宋" w:hAnsi="仿宋" w:hint="eastAsia"/>
          <w:sz w:val="28"/>
          <w:szCs w:val="28"/>
        </w:rPr>
        <w:t>江西省南昌市西湖区象山南路2</w:t>
      </w:r>
      <w:r w:rsidR="00CA62F2" w:rsidRPr="00CA62F2">
        <w:rPr>
          <w:rFonts w:ascii="仿宋" w:eastAsia="仿宋" w:hAnsi="仿宋"/>
          <w:sz w:val="28"/>
          <w:szCs w:val="28"/>
        </w:rPr>
        <w:t>30</w:t>
      </w:r>
      <w:r w:rsidR="00CA62F2" w:rsidRPr="00CA62F2">
        <w:rPr>
          <w:rFonts w:ascii="仿宋" w:eastAsia="仿宋" w:hAnsi="仿宋" w:hint="eastAsia"/>
          <w:sz w:val="28"/>
          <w:szCs w:val="28"/>
        </w:rPr>
        <w:t>号</w:t>
      </w:r>
      <w:r w:rsidR="00F76F7D">
        <w:rPr>
          <w:rFonts w:ascii="仿宋" w:eastAsia="仿宋" w:hAnsi="仿宋" w:hint="eastAsia"/>
          <w:sz w:val="28"/>
          <w:szCs w:val="28"/>
        </w:rPr>
        <w:t>5楼</w:t>
      </w:r>
      <w:r w:rsidR="00CA62F2" w:rsidRPr="00CA62F2">
        <w:rPr>
          <w:rFonts w:ascii="仿宋" w:eastAsia="仿宋" w:hAnsi="仿宋" w:hint="eastAsia"/>
          <w:sz w:val="28"/>
          <w:szCs w:val="28"/>
        </w:rPr>
        <w:t>会议室</w:t>
      </w:r>
    </w:p>
    <w:p w14:paraId="072E00EE" w14:textId="77777777" w:rsidR="00786451" w:rsidRDefault="00332DD6" w:rsidP="00332DD6">
      <w:pPr>
        <w:ind w:firstLineChars="200" w:firstLine="560"/>
        <w:jc w:val="left"/>
        <w:rPr>
          <w:rFonts w:ascii="仿宋" w:eastAsia="仿宋" w:hAnsi="仿宋" w:hint="eastAsia"/>
          <w:sz w:val="28"/>
          <w:szCs w:val="28"/>
        </w:rPr>
      </w:pPr>
      <w:r>
        <w:rPr>
          <w:rFonts w:ascii="仿宋" w:eastAsia="仿宋" w:hAnsi="仿宋" w:hint="eastAsia"/>
          <w:sz w:val="28"/>
          <w:szCs w:val="28"/>
        </w:rPr>
        <w:t>开标程序：</w:t>
      </w:r>
    </w:p>
    <w:p w14:paraId="0AE66A3A" w14:textId="77777777" w:rsidR="00332DD6" w:rsidRPr="00332DD6" w:rsidRDefault="00332DD6" w:rsidP="00332DD6">
      <w:pPr>
        <w:ind w:firstLineChars="200" w:firstLine="560"/>
        <w:jc w:val="left"/>
        <w:rPr>
          <w:rFonts w:ascii="仿宋" w:eastAsia="仿宋" w:hAnsi="仿宋" w:hint="eastAsia"/>
          <w:sz w:val="28"/>
          <w:szCs w:val="28"/>
        </w:rPr>
      </w:pPr>
      <w:r w:rsidRPr="00332DD6">
        <w:rPr>
          <w:rFonts w:ascii="仿宋" w:eastAsia="仿宋" w:hAnsi="仿宋" w:hint="eastAsia"/>
          <w:sz w:val="28"/>
          <w:szCs w:val="28"/>
        </w:rPr>
        <w:t>（</w:t>
      </w:r>
      <w:r w:rsidRPr="00332DD6">
        <w:rPr>
          <w:rFonts w:ascii="仿宋" w:eastAsia="仿宋" w:hAnsi="仿宋"/>
          <w:sz w:val="28"/>
          <w:szCs w:val="28"/>
        </w:rPr>
        <w:t>1）开启投标人的投标文件，宣读投标人名称、报价部分的主要内容，送招标小组进行审查。</w:t>
      </w:r>
    </w:p>
    <w:p w14:paraId="4485FCA6" w14:textId="77777777" w:rsidR="00332DD6" w:rsidRPr="00332DD6" w:rsidRDefault="00332DD6" w:rsidP="00332DD6">
      <w:pPr>
        <w:ind w:firstLineChars="200" w:firstLine="560"/>
        <w:jc w:val="left"/>
        <w:rPr>
          <w:rFonts w:ascii="仿宋" w:eastAsia="仿宋" w:hAnsi="仿宋" w:hint="eastAsia"/>
          <w:sz w:val="28"/>
          <w:szCs w:val="28"/>
        </w:rPr>
      </w:pPr>
      <w:r w:rsidRPr="00332DD6">
        <w:rPr>
          <w:rFonts w:ascii="仿宋" w:eastAsia="仿宋" w:hAnsi="仿宋" w:hint="eastAsia"/>
          <w:sz w:val="28"/>
          <w:szCs w:val="28"/>
        </w:rPr>
        <w:t>（</w:t>
      </w:r>
      <w:r w:rsidRPr="00332DD6">
        <w:rPr>
          <w:rFonts w:ascii="仿宋" w:eastAsia="仿宋" w:hAnsi="仿宋"/>
          <w:sz w:val="28"/>
          <w:szCs w:val="28"/>
        </w:rPr>
        <w:t>2）当场宣布评审结论，确定中标候选人。</w:t>
      </w:r>
    </w:p>
    <w:p w14:paraId="633A5461" w14:textId="77777777" w:rsidR="00332DD6" w:rsidRPr="00332DD6" w:rsidRDefault="00332DD6" w:rsidP="00332DD6">
      <w:pPr>
        <w:ind w:firstLineChars="200" w:firstLine="560"/>
        <w:jc w:val="left"/>
        <w:rPr>
          <w:rFonts w:ascii="仿宋" w:eastAsia="仿宋" w:hAnsi="仿宋" w:hint="eastAsia"/>
          <w:sz w:val="28"/>
          <w:szCs w:val="28"/>
        </w:rPr>
      </w:pPr>
      <w:r w:rsidRPr="00332DD6">
        <w:rPr>
          <w:rFonts w:ascii="仿宋" w:eastAsia="仿宋" w:hAnsi="仿宋" w:hint="eastAsia"/>
          <w:sz w:val="28"/>
          <w:szCs w:val="28"/>
        </w:rPr>
        <w:t>（</w:t>
      </w:r>
      <w:r w:rsidRPr="00332DD6">
        <w:rPr>
          <w:rFonts w:ascii="仿宋" w:eastAsia="仿宋" w:hAnsi="仿宋"/>
          <w:sz w:val="28"/>
          <w:szCs w:val="28"/>
        </w:rPr>
        <w:t>3）招标小组相关人员在开标记录上签字确认。</w:t>
      </w:r>
    </w:p>
    <w:p w14:paraId="4FC3F28A" w14:textId="77777777" w:rsidR="00332DD6" w:rsidRPr="00CA62F2" w:rsidRDefault="00332DD6" w:rsidP="00332DD6">
      <w:pPr>
        <w:ind w:firstLineChars="200" w:firstLine="560"/>
        <w:jc w:val="left"/>
        <w:rPr>
          <w:rFonts w:ascii="仿宋" w:eastAsia="仿宋" w:hAnsi="仿宋" w:hint="eastAsia"/>
          <w:sz w:val="28"/>
          <w:szCs w:val="28"/>
        </w:rPr>
      </w:pPr>
      <w:r w:rsidRPr="00332DD6">
        <w:rPr>
          <w:rFonts w:ascii="仿宋" w:eastAsia="仿宋" w:hAnsi="仿宋" w:hint="eastAsia"/>
          <w:sz w:val="28"/>
          <w:szCs w:val="28"/>
        </w:rPr>
        <w:t>（</w:t>
      </w:r>
      <w:r w:rsidRPr="00332DD6">
        <w:rPr>
          <w:rFonts w:ascii="仿宋" w:eastAsia="仿宋" w:hAnsi="仿宋"/>
          <w:sz w:val="28"/>
          <w:szCs w:val="28"/>
        </w:rPr>
        <w:t>4）本评标活动全过程接受江西南华医药有限公司纪委监督</w:t>
      </w:r>
      <w:r>
        <w:rPr>
          <w:rFonts w:ascii="仿宋" w:eastAsia="仿宋" w:hAnsi="仿宋" w:hint="eastAsia"/>
          <w:sz w:val="28"/>
          <w:szCs w:val="28"/>
        </w:rPr>
        <w:t>。</w:t>
      </w:r>
    </w:p>
    <w:p w14:paraId="2B3C8827" w14:textId="77777777" w:rsidR="00C43DD7" w:rsidRPr="009E2B63" w:rsidRDefault="00C43DD7" w:rsidP="00C43DD7">
      <w:pPr>
        <w:pStyle w:val="a3"/>
        <w:numPr>
          <w:ilvl w:val="0"/>
          <w:numId w:val="1"/>
        </w:numPr>
        <w:ind w:firstLineChars="0"/>
        <w:jc w:val="left"/>
        <w:rPr>
          <w:rFonts w:ascii="仿宋" w:eastAsia="仿宋" w:hAnsi="仿宋" w:hint="eastAsia"/>
          <w:b/>
          <w:sz w:val="28"/>
          <w:szCs w:val="28"/>
        </w:rPr>
      </w:pPr>
      <w:r w:rsidRPr="009E2B63">
        <w:rPr>
          <w:rFonts w:ascii="仿宋" w:eastAsia="仿宋" w:hAnsi="仿宋" w:hint="eastAsia"/>
          <w:b/>
          <w:sz w:val="28"/>
          <w:szCs w:val="28"/>
        </w:rPr>
        <w:lastRenderedPageBreak/>
        <w:t>联系方式</w:t>
      </w:r>
    </w:p>
    <w:p w14:paraId="4C4008D9" w14:textId="77777777" w:rsidR="00267131" w:rsidRPr="00546DDF" w:rsidRDefault="00267131" w:rsidP="00E05603">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招标人：江西南华医药有限公司</w:t>
      </w:r>
    </w:p>
    <w:p w14:paraId="4FA04E03" w14:textId="77777777" w:rsidR="00267131" w:rsidRPr="00546DDF" w:rsidRDefault="00267131" w:rsidP="00E05603">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地址：江西省南昌市西湖区象山南路2</w:t>
      </w:r>
      <w:r w:rsidRPr="00546DDF">
        <w:rPr>
          <w:rFonts w:ascii="仿宋" w:eastAsia="仿宋" w:hAnsi="仿宋"/>
          <w:sz w:val="28"/>
          <w:szCs w:val="28"/>
        </w:rPr>
        <w:t>30</w:t>
      </w:r>
      <w:r w:rsidRPr="00546DDF">
        <w:rPr>
          <w:rFonts w:ascii="仿宋" w:eastAsia="仿宋" w:hAnsi="仿宋" w:hint="eastAsia"/>
          <w:sz w:val="28"/>
          <w:szCs w:val="28"/>
        </w:rPr>
        <w:t>号</w:t>
      </w:r>
    </w:p>
    <w:p w14:paraId="53DDB97B" w14:textId="77777777" w:rsidR="00267131" w:rsidRPr="00546DDF" w:rsidRDefault="00267131" w:rsidP="00E05603">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联系人：</w:t>
      </w:r>
      <w:r w:rsidR="00080E8B">
        <w:rPr>
          <w:rFonts w:ascii="仿宋" w:eastAsia="仿宋" w:hAnsi="仿宋" w:hint="eastAsia"/>
          <w:sz w:val="28"/>
          <w:szCs w:val="28"/>
        </w:rPr>
        <w:t>杨丽萍</w:t>
      </w:r>
    </w:p>
    <w:p w14:paraId="7C218F34" w14:textId="77777777" w:rsidR="00267131" w:rsidRDefault="00267131" w:rsidP="00E05603">
      <w:pPr>
        <w:ind w:firstLineChars="200" w:firstLine="560"/>
        <w:jc w:val="left"/>
        <w:rPr>
          <w:rFonts w:ascii="仿宋" w:eastAsia="仿宋" w:hAnsi="仿宋" w:hint="eastAsia"/>
          <w:sz w:val="28"/>
          <w:szCs w:val="28"/>
        </w:rPr>
      </w:pPr>
      <w:r w:rsidRPr="00546DDF">
        <w:rPr>
          <w:rFonts w:ascii="仿宋" w:eastAsia="仿宋" w:hAnsi="仿宋" w:hint="eastAsia"/>
          <w:sz w:val="28"/>
          <w:szCs w:val="28"/>
        </w:rPr>
        <w:t>联系电话：</w:t>
      </w:r>
      <w:r w:rsidR="00426787" w:rsidRPr="00426787">
        <w:rPr>
          <w:rFonts w:ascii="仿宋" w:eastAsia="仿宋" w:hAnsi="仿宋"/>
          <w:sz w:val="28"/>
          <w:szCs w:val="28"/>
        </w:rPr>
        <w:t>15970642787</w:t>
      </w:r>
    </w:p>
    <w:p w14:paraId="2E7FB0D5" w14:textId="77777777" w:rsidR="004045D1" w:rsidRDefault="008D3C15" w:rsidP="008D3C15">
      <w:pPr>
        <w:ind w:firstLineChars="200" w:firstLine="560"/>
        <w:jc w:val="left"/>
        <w:rPr>
          <w:rFonts w:ascii="仿宋" w:eastAsia="仿宋" w:hAnsi="仿宋" w:hint="eastAsia"/>
          <w:sz w:val="28"/>
          <w:szCs w:val="28"/>
        </w:rPr>
      </w:pPr>
      <w:r w:rsidRPr="008D3C15">
        <w:rPr>
          <w:rFonts w:ascii="仿宋" w:eastAsia="仿宋" w:hAnsi="仿宋" w:hint="eastAsia"/>
          <w:sz w:val="28"/>
          <w:szCs w:val="28"/>
        </w:rPr>
        <w:t>解释权归江西南华医药有限公司，参与投标自动视为响应以上</w:t>
      </w:r>
      <w:r>
        <w:rPr>
          <w:rFonts w:ascii="仿宋" w:eastAsia="仿宋" w:hAnsi="仿宋" w:hint="eastAsia"/>
          <w:sz w:val="28"/>
          <w:szCs w:val="28"/>
        </w:rPr>
        <w:t>招标</w:t>
      </w:r>
      <w:r w:rsidRPr="008D3C15">
        <w:rPr>
          <w:rFonts w:ascii="仿宋" w:eastAsia="仿宋" w:hAnsi="仿宋" w:hint="eastAsia"/>
          <w:sz w:val="28"/>
          <w:szCs w:val="28"/>
        </w:rPr>
        <w:t>要求。</w:t>
      </w:r>
    </w:p>
    <w:p w14:paraId="73AFA76E" w14:textId="77777777" w:rsidR="00332DD6" w:rsidRDefault="00332DD6" w:rsidP="008D3C15">
      <w:pPr>
        <w:ind w:firstLineChars="200" w:firstLine="560"/>
        <w:jc w:val="left"/>
        <w:rPr>
          <w:rFonts w:ascii="仿宋" w:eastAsia="仿宋" w:hAnsi="仿宋" w:hint="eastAsia"/>
          <w:sz w:val="28"/>
          <w:szCs w:val="28"/>
        </w:rPr>
      </w:pPr>
    </w:p>
    <w:p w14:paraId="34B70ED0" w14:textId="77777777" w:rsidR="00332DD6" w:rsidRDefault="00332DD6" w:rsidP="008D3C15">
      <w:pPr>
        <w:ind w:firstLineChars="200" w:firstLine="560"/>
        <w:jc w:val="left"/>
        <w:rPr>
          <w:rFonts w:ascii="仿宋" w:eastAsia="仿宋" w:hAnsi="仿宋" w:hint="eastAsia"/>
          <w:sz w:val="28"/>
          <w:szCs w:val="28"/>
        </w:rPr>
      </w:pPr>
    </w:p>
    <w:p w14:paraId="6DC0121C" w14:textId="77777777" w:rsidR="00332DD6" w:rsidRDefault="00332DD6" w:rsidP="008D3C15">
      <w:pPr>
        <w:ind w:firstLineChars="200" w:firstLine="560"/>
        <w:jc w:val="left"/>
        <w:rPr>
          <w:rFonts w:ascii="仿宋" w:eastAsia="仿宋" w:hAnsi="仿宋" w:hint="eastAsia"/>
          <w:sz w:val="28"/>
          <w:szCs w:val="28"/>
        </w:rPr>
      </w:pPr>
    </w:p>
    <w:p w14:paraId="7C83A01F" w14:textId="77777777" w:rsidR="004045D1" w:rsidRDefault="004045D1" w:rsidP="004045D1">
      <w:pPr>
        <w:ind w:firstLineChars="200" w:firstLine="560"/>
        <w:jc w:val="right"/>
        <w:rPr>
          <w:rFonts w:ascii="仿宋" w:eastAsia="仿宋" w:hAnsi="仿宋" w:hint="eastAsia"/>
          <w:sz w:val="28"/>
          <w:szCs w:val="28"/>
        </w:rPr>
      </w:pPr>
      <w:r>
        <w:rPr>
          <w:rFonts w:ascii="仿宋" w:eastAsia="仿宋" w:hAnsi="仿宋" w:hint="eastAsia"/>
          <w:sz w:val="28"/>
          <w:szCs w:val="28"/>
        </w:rPr>
        <w:t>江西南华医药有限公司</w:t>
      </w:r>
    </w:p>
    <w:p w14:paraId="60A2D173" w14:textId="77777777" w:rsidR="00D759A8" w:rsidRDefault="004045D1" w:rsidP="004045D1">
      <w:pPr>
        <w:ind w:firstLineChars="200" w:firstLine="560"/>
        <w:jc w:val="right"/>
        <w:rPr>
          <w:rFonts w:ascii="仿宋" w:eastAsia="仿宋" w:hAnsi="仿宋" w:hint="eastAsia"/>
          <w:sz w:val="28"/>
          <w:szCs w:val="28"/>
        </w:rPr>
        <w:sectPr w:rsidR="00D759A8" w:rsidSect="00D759A8">
          <w:pgSz w:w="11906" w:h="16838"/>
          <w:pgMar w:top="1440" w:right="1800" w:bottom="1440" w:left="1800" w:header="851" w:footer="992" w:gutter="0"/>
          <w:pgNumType w:start="1"/>
          <w:cols w:space="425"/>
          <w:docGrid w:type="lines" w:linePitch="312"/>
        </w:sectPr>
      </w:pPr>
      <w:r>
        <w:rPr>
          <w:rFonts w:ascii="仿宋" w:eastAsia="仿宋" w:hAnsi="仿宋" w:hint="eastAsia"/>
          <w:sz w:val="28"/>
          <w:szCs w:val="28"/>
        </w:rPr>
        <w:t>2</w:t>
      </w:r>
      <w:r>
        <w:rPr>
          <w:rFonts w:ascii="仿宋" w:eastAsia="仿宋" w:hAnsi="仿宋"/>
          <w:sz w:val="28"/>
          <w:szCs w:val="28"/>
        </w:rPr>
        <w:t>025</w:t>
      </w:r>
      <w:r>
        <w:rPr>
          <w:rFonts w:ascii="仿宋" w:eastAsia="仿宋" w:hAnsi="仿宋" w:hint="eastAsia"/>
          <w:sz w:val="28"/>
          <w:szCs w:val="28"/>
        </w:rPr>
        <w:t>年4月2</w:t>
      </w:r>
      <w:r w:rsidR="00D759A8">
        <w:rPr>
          <w:rFonts w:ascii="仿宋" w:eastAsia="仿宋" w:hAnsi="仿宋"/>
          <w:sz w:val="28"/>
          <w:szCs w:val="28"/>
        </w:rPr>
        <w:t>7</w:t>
      </w:r>
      <w:r>
        <w:rPr>
          <w:rFonts w:ascii="仿宋" w:eastAsia="仿宋" w:hAnsi="仿宋" w:hint="eastAsia"/>
          <w:sz w:val="28"/>
          <w:szCs w:val="28"/>
        </w:rPr>
        <w:t>日</w:t>
      </w:r>
    </w:p>
    <w:p w14:paraId="614A2349" w14:textId="77777777" w:rsidR="00294550" w:rsidRDefault="00294550" w:rsidP="004045D1">
      <w:pPr>
        <w:ind w:firstLineChars="200" w:firstLine="560"/>
        <w:jc w:val="right"/>
        <w:rPr>
          <w:rFonts w:ascii="仿宋" w:eastAsia="仿宋" w:hAnsi="仿宋" w:hint="eastAsia"/>
          <w:sz w:val="28"/>
          <w:szCs w:val="28"/>
        </w:rPr>
      </w:pPr>
    </w:p>
    <w:p w14:paraId="743880AE" w14:textId="77777777" w:rsidR="00294550" w:rsidRPr="00294550" w:rsidRDefault="00294550" w:rsidP="00294550">
      <w:pPr>
        <w:widowControl/>
        <w:spacing w:line="480" w:lineRule="atLeast"/>
        <w:ind w:firstLine="630"/>
        <w:jc w:val="left"/>
        <w:rPr>
          <w:rFonts w:ascii="仿宋" w:eastAsia="仿宋" w:hAnsi="仿宋" w:hint="eastAsia"/>
          <w:sz w:val="28"/>
          <w:szCs w:val="28"/>
        </w:rPr>
      </w:pPr>
      <w:r w:rsidRPr="00294550">
        <w:rPr>
          <w:rFonts w:ascii="仿宋" w:eastAsia="仿宋" w:hAnsi="仿宋" w:hint="eastAsia"/>
          <w:sz w:val="28"/>
          <w:szCs w:val="28"/>
        </w:rPr>
        <w:t>附件</w:t>
      </w:r>
    </w:p>
    <w:p w14:paraId="36AD9942" w14:textId="77777777" w:rsidR="00294550" w:rsidRPr="00294550" w:rsidRDefault="00294550" w:rsidP="00294550">
      <w:pPr>
        <w:widowControl/>
        <w:spacing w:line="480" w:lineRule="atLeast"/>
        <w:jc w:val="center"/>
        <w:rPr>
          <w:rFonts w:ascii="仿宋" w:eastAsia="仿宋" w:hAnsi="仿宋" w:hint="eastAsia"/>
          <w:sz w:val="28"/>
          <w:szCs w:val="28"/>
        </w:rPr>
      </w:pPr>
      <w:r w:rsidRPr="00294550">
        <w:rPr>
          <w:rFonts w:ascii="仿宋" w:eastAsia="仿宋" w:hAnsi="仿宋" w:hint="eastAsia"/>
          <w:sz w:val="28"/>
          <w:szCs w:val="28"/>
        </w:rPr>
        <w:t>拟投入本项目组成员情况表</w:t>
      </w:r>
    </w:p>
    <w:p w14:paraId="3CDD512B" w14:textId="77777777" w:rsidR="00294550" w:rsidRPr="00294550" w:rsidRDefault="00294550" w:rsidP="00294550">
      <w:pPr>
        <w:widowControl/>
        <w:spacing w:line="480" w:lineRule="atLeast"/>
        <w:ind w:firstLine="480"/>
        <w:jc w:val="left"/>
        <w:rPr>
          <w:rFonts w:ascii="仿宋" w:eastAsia="仿宋" w:hAnsi="仿宋" w:hint="eastAsia"/>
          <w:sz w:val="28"/>
          <w:szCs w:val="28"/>
        </w:rPr>
      </w:pPr>
      <w:r w:rsidRPr="00294550">
        <w:rPr>
          <w:rFonts w:ascii="仿宋" w:eastAsia="仿宋" w:hAnsi="仿宋" w:hint="eastAsia"/>
          <w:sz w:val="28"/>
          <w:szCs w:val="28"/>
        </w:rPr>
        <w:t>（一）项目组长及主要业绩：</w:t>
      </w:r>
    </w:p>
    <w:p w14:paraId="117FB072" w14:textId="77777777" w:rsidR="00294550" w:rsidRPr="00294550" w:rsidRDefault="00294550" w:rsidP="00294550">
      <w:pPr>
        <w:widowControl/>
        <w:spacing w:line="480" w:lineRule="atLeast"/>
        <w:ind w:firstLine="480"/>
        <w:jc w:val="left"/>
        <w:rPr>
          <w:rFonts w:ascii="仿宋" w:eastAsia="仿宋" w:hAnsi="仿宋" w:hint="eastAsia"/>
          <w:sz w:val="28"/>
          <w:szCs w:val="28"/>
        </w:rPr>
      </w:pPr>
      <w:r w:rsidRPr="00294550">
        <w:rPr>
          <w:rFonts w:ascii="仿宋" w:eastAsia="仿宋" w:hAnsi="仿宋" w:hint="eastAsia"/>
          <w:sz w:val="28"/>
          <w:szCs w:val="28"/>
        </w:rPr>
        <w:t>（二）项目成员基本情况：</w:t>
      </w:r>
    </w:p>
    <w:tbl>
      <w:tblPr>
        <w:tblW w:w="8639"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920"/>
        <w:gridCol w:w="773"/>
        <w:gridCol w:w="851"/>
        <w:gridCol w:w="850"/>
        <w:gridCol w:w="2835"/>
        <w:gridCol w:w="1560"/>
        <w:gridCol w:w="850"/>
      </w:tblGrid>
      <w:tr w:rsidR="00294550" w:rsidRPr="00294550" w14:paraId="74C97276" w14:textId="77777777" w:rsidTr="00F36DDF">
        <w:trPr>
          <w:trHeight w:val="951"/>
          <w:jc w:val="center"/>
        </w:trPr>
        <w:tc>
          <w:tcPr>
            <w:tcW w:w="92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6AA0C660"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序号</w:t>
            </w:r>
          </w:p>
        </w:tc>
        <w:tc>
          <w:tcPr>
            <w:tcW w:w="773"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34E73D39"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姓名</w:t>
            </w:r>
          </w:p>
        </w:tc>
        <w:tc>
          <w:tcPr>
            <w:tcW w:w="851"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26248036"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年龄</w:t>
            </w:r>
          </w:p>
        </w:tc>
        <w:tc>
          <w:tcPr>
            <w:tcW w:w="3685"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14:paraId="61575C8D"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执业资质及职称</w:t>
            </w:r>
          </w:p>
        </w:tc>
        <w:tc>
          <w:tcPr>
            <w:tcW w:w="1560" w:type="dxa"/>
            <w:vMerge w:val="restart"/>
            <w:tcBorders>
              <w:top w:val="outset" w:sz="6" w:space="0" w:color="auto"/>
              <w:left w:val="outset" w:sz="6" w:space="0" w:color="auto"/>
              <w:right w:val="outset" w:sz="6" w:space="0" w:color="auto"/>
            </w:tcBorders>
            <w:tcMar>
              <w:top w:w="75" w:type="dxa"/>
              <w:left w:w="75" w:type="dxa"/>
              <w:bottom w:w="75" w:type="dxa"/>
              <w:right w:w="75" w:type="dxa"/>
            </w:tcMar>
            <w:vAlign w:val="center"/>
            <w:hideMark/>
          </w:tcPr>
          <w:p w14:paraId="6F866B41" w14:textId="77777777" w:rsidR="00294550" w:rsidRPr="00294550" w:rsidRDefault="00294550" w:rsidP="00294550">
            <w:pPr>
              <w:widowControl/>
              <w:spacing w:before="100" w:beforeAutospacing="1" w:after="100" w:afterAutospacing="1"/>
              <w:jc w:val="center"/>
              <w:rPr>
                <w:rFonts w:ascii="仿宋" w:eastAsia="仿宋" w:hAnsi="仿宋" w:hint="eastAsia"/>
                <w:sz w:val="28"/>
                <w:szCs w:val="28"/>
              </w:rPr>
            </w:pPr>
            <w:r w:rsidRPr="00294550">
              <w:rPr>
                <w:rFonts w:ascii="仿宋" w:eastAsia="仿宋" w:hAnsi="仿宋" w:hint="eastAsia"/>
                <w:sz w:val="28"/>
                <w:szCs w:val="28"/>
              </w:rPr>
              <w:t>项目分工</w:t>
            </w:r>
          </w:p>
        </w:tc>
        <w:tc>
          <w:tcPr>
            <w:tcW w:w="850" w:type="dxa"/>
            <w:vMerge w:val="restart"/>
            <w:tcBorders>
              <w:top w:val="outset" w:sz="6" w:space="0" w:color="auto"/>
              <w:left w:val="outset" w:sz="6" w:space="0" w:color="auto"/>
              <w:right w:val="outset" w:sz="6" w:space="0" w:color="auto"/>
            </w:tcBorders>
            <w:tcMar>
              <w:top w:w="75" w:type="dxa"/>
              <w:left w:w="75" w:type="dxa"/>
              <w:bottom w:w="75" w:type="dxa"/>
              <w:right w:w="75" w:type="dxa"/>
            </w:tcMar>
            <w:vAlign w:val="center"/>
            <w:hideMark/>
          </w:tcPr>
          <w:p w14:paraId="12CD9B3F" w14:textId="77777777" w:rsidR="00294550" w:rsidRPr="00294550" w:rsidRDefault="00294550" w:rsidP="00294550">
            <w:pPr>
              <w:widowControl/>
              <w:spacing w:before="100" w:beforeAutospacing="1" w:after="100" w:afterAutospacing="1"/>
              <w:jc w:val="center"/>
              <w:rPr>
                <w:rFonts w:ascii="仿宋" w:eastAsia="仿宋" w:hAnsi="仿宋" w:hint="eastAsia"/>
                <w:sz w:val="28"/>
                <w:szCs w:val="28"/>
              </w:rPr>
            </w:pPr>
            <w:r>
              <w:rPr>
                <w:rFonts w:ascii="仿宋" w:eastAsia="仿宋" w:hAnsi="仿宋" w:hint="eastAsia"/>
                <w:sz w:val="28"/>
                <w:szCs w:val="28"/>
              </w:rPr>
              <w:t>备注</w:t>
            </w:r>
          </w:p>
        </w:tc>
      </w:tr>
      <w:tr w:rsidR="00294550" w:rsidRPr="00294550" w14:paraId="593DB5EA" w14:textId="77777777" w:rsidTr="00F36DDF">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F390A02" w14:textId="77777777" w:rsidR="00294550" w:rsidRPr="00294550" w:rsidRDefault="00294550" w:rsidP="00294550">
            <w:pPr>
              <w:widowControl/>
              <w:jc w:val="left"/>
              <w:rPr>
                <w:rFonts w:ascii="仿宋" w:eastAsia="仿宋" w:hAnsi="仿宋" w:hint="eastAsia"/>
                <w:sz w:val="28"/>
                <w:szCs w:val="28"/>
              </w:rPr>
            </w:pPr>
          </w:p>
        </w:tc>
        <w:tc>
          <w:tcPr>
            <w:tcW w:w="773" w:type="dxa"/>
            <w:vMerge/>
            <w:tcBorders>
              <w:top w:val="outset" w:sz="6" w:space="0" w:color="auto"/>
              <w:left w:val="outset" w:sz="6" w:space="0" w:color="auto"/>
              <w:bottom w:val="outset" w:sz="6" w:space="0" w:color="auto"/>
              <w:right w:val="outset" w:sz="6" w:space="0" w:color="auto"/>
            </w:tcBorders>
            <w:vAlign w:val="center"/>
            <w:hideMark/>
          </w:tcPr>
          <w:p w14:paraId="7A41D35A" w14:textId="77777777" w:rsidR="00294550" w:rsidRPr="00294550" w:rsidRDefault="00294550" w:rsidP="00294550">
            <w:pPr>
              <w:widowControl/>
              <w:jc w:val="left"/>
              <w:rPr>
                <w:rFonts w:ascii="仿宋" w:eastAsia="仿宋" w:hAnsi="仿宋" w:hint="eastAsia"/>
                <w:sz w:val="28"/>
                <w:szCs w:val="28"/>
              </w:rPr>
            </w:pPr>
          </w:p>
        </w:tc>
        <w:tc>
          <w:tcPr>
            <w:tcW w:w="851" w:type="dxa"/>
            <w:vMerge/>
            <w:tcBorders>
              <w:top w:val="outset" w:sz="6" w:space="0" w:color="auto"/>
              <w:left w:val="outset" w:sz="6" w:space="0" w:color="auto"/>
              <w:bottom w:val="outset" w:sz="6" w:space="0" w:color="auto"/>
              <w:right w:val="outset" w:sz="6" w:space="0" w:color="auto"/>
            </w:tcBorders>
            <w:vAlign w:val="center"/>
            <w:hideMark/>
          </w:tcPr>
          <w:p w14:paraId="4A5621CD" w14:textId="77777777" w:rsidR="00294550" w:rsidRPr="00294550" w:rsidRDefault="00294550" w:rsidP="00294550">
            <w:pPr>
              <w:widowControl/>
              <w:jc w:val="left"/>
              <w:rPr>
                <w:rFonts w:ascii="仿宋" w:eastAsia="仿宋" w:hAnsi="仿宋" w:hint="eastAsia"/>
                <w:sz w:val="28"/>
                <w:szCs w:val="28"/>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55B83EC"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名称</w:t>
            </w: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2E0D565" w14:textId="77777777" w:rsidR="00294550" w:rsidRPr="00294550" w:rsidRDefault="00294550" w:rsidP="00294550">
            <w:pPr>
              <w:widowControl/>
              <w:spacing w:before="100" w:beforeAutospacing="1" w:after="100" w:afterAutospacing="1"/>
              <w:jc w:val="left"/>
              <w:rPr>
                <w:rFonts w:ascii="仿宋" w:eastAsia="仿宋" w:hAnsi="仿宋" w:hint="eastAsia"/>
                <w:sz w:val="28"/>
                <w:szCs w:val="28"/>
              </w:rPr>
            </w:pPr>
            <w:r w:rsidRPr="00294550">
              <w:rPr>
                <w:rFonts w:ascii="仿宋" w:eastAsia="仿宋" w:hAnsi="仿宋" w:hint="eastAsia"/>
                <w:sz w:val="28"/>
                <w:szCs w:val="28"/>
              </w:rPr>
              <w:t>取得时间（年</w:t>
            </w:r>
            <w:r>
              <w:rPr>
                <w:rFonts w:ascii="仿宋" w:eastAsia="仿宋" w:hAnsi="仿宋" w:hint="eastAsia"/>
                <w:sz w:val="28"/>
                <w:szCs w:val="28"/>
              </w:rPr>
              <w:t>、</w:t>
            </w:r>
            <w:r w:rsidRPr="00294550">
              <w:rPr>
                <w:rFonts w:ascii="仿宋" w:eastAsia="仿宋" w:hAnsi="仿宋" w:hint="eastAsia"/>
                <w:sz w:val="28"/>
                <w:szCs w:val="28"/>
              </w:rPr>
              <w:t>月）</w:t>
            </w:r>
          </w:p>
        </w:tc>
        <w:tc>
          <w:tcPr>
            <w:tcW w:w="1560" w:type="dxa"/>
            <w:vMerge/>
            <w:tcBorders>
              <w:left w:val="outset" w:sz="6" w:space="0" w:color="auto"/>
              <w:bottom w:val="outset" w:sz="6" w:space="0" w:color="auto"/>
              <w:right w:val="outset" w:sz="6" w:space="0" w:color="auto"/>
            </w:tcBorders>
            <w:tcMar>
              <w:top w:w="75" w:type="dxa"/>
              <w:left w:w="75" w:type="dxa"/>
              <w:bottom w:w="75" w:type="dxa"/>
              <w:right w:w="75" w:type="dxa"/>
            </w:tcMar>
            <w:hideMark/>
          </w:tcPr>
          <w:p w14:paraId="0667434F" w14:textId="77777777" w:rsidR="00294550" w:rsidRPr="00294550" w:rsidRDefault="00294550" w:rsidP="00294550">
            <w:pPr>
              <w:widowControl/>
              <w:jc w:val="left"/>
              <w:rPr>
                <w:rFonts w:ascii="仿宋" w:eastAsia="仿宋" w:hAnsi="仿宋" w:hint="eastAsia"/>
                <w:sz w:val="28"/>
                <w:szCs w:val="28"/>
              </w:rPr>
            </w:pPr>
          </w:p>
        </w:tc>
        <w:tc>
          <w:tcPr>
            <w:tcW w:w="850" w:type="dxa"/>
            <w:vMerge/>
            <w:tcBorders>
              <w:left w:val="outset" w:sz="6" w:space="0" w:color="auto"/>
              <w:bottom w:val="outset" w:sz="6" w:space="0" w:color="auto"/>
              <w:right w:val="outset" w:sz="6" w:space="0" w:color="auto"/>
            </w:tcBorders>
            <w:tcMar>
              <w:top w:w="75" w:type="dxa"/>
              <w:left w:w="75" w:type="dxa"/>
              <w:bottom w:w="75" w:type="dxa"/>
              <w:right w:w="75" w:type="dxa"/>
            </w:tcMar>
            <w:hideMark/>
          </w:tcPr>
          <w:p w14:paraId="428DE958" w14:textId="77777777" w:rsidR="00294550" w:rsidRPr="00294550" w:rsidRDefault="00294550" w:rsidP="00294550">
            <w:pPr>
              <w:widowControl/>
              <w:spacing w:before="100" w:beforeAutospacing="1" w:after="100" w:afterAutospacing="1"/>
              <w:jc w:val="center"/>
              <w:rPr>
                <w:rFonts w:ascii="仿宋" w:eastAsia="仿宋" w:hAnsi="仿宋" w:hint="eastAsia"/>
                <w:sz w:val="28"/>
                <w:szCs w:val="28"/>
              </w:rPr>
            </w:pPr>
          </w:p>
        </w:tc>
      </w:tr>
      <w:tr w:rsidR="00294550" w:rsidRPr="00294550" w14:paraId="6B9325D4"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F78C493"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71A0AD4"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D1E2F2C"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A0481C1"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9F289A1"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896A807"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6B8D369"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1BA81F89"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71F292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17BAA98"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04C5DBE"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CB4F14D"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49A086B"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441A47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5507BB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095BB423"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BCE99B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FECF918"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11CFD37"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02AE53E"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8A9798E"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8A90424"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710C4D3"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2652ADBB"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E1A6242"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53832A6"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7FBFEB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968A35A"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E4F95D9"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E34A415"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487BC61"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5F2F97A4"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4CDFA644"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AFA558C"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0B0A358"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3772563"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CE20635"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5614DE6B"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9A58D6D"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6D0C7C95"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FD950F6"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F03B3CE"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C158F6C"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22BF4C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6B5B631E"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BF65F67"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5B6B362"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r w:rsidR="00294550" w:rsidRPr="00294550" w14:paraId="4607B317" w14:textId="77777777" w:rsidTr="00294550">
        <w:trPr>
          <w:jc w:val="center"/>
        </w:trPr>
        <w:tc>
          <w:tcPr>
            <w:tcW w:w="9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31452F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773"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0DC0C5A6"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1"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76B2FF2"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261B2B0F"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28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7B4FB79C"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15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3C43E1B8"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c>
          <w:tcPr>
            <w:tcW w:w="8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hideMark/>
          </w:tcPr>
          <w:p w14:paraId="1337280A" w14:textId="77777777" w:rsidR="00294550" w:rsidRPr="00294550" w:rsidRDefault="00294550" w:rsidP="00294550">
            <w:pPr>
              <w:widowControl/>
              <w:jc w:val="left"/>
              <w:rPr>
                <w:rFonts w:ascii="微软雅黑" w:eastAsia="微软雅黑" w:hAnsi="微软雅黑" w:cs="宋体" w:hint="eastAsia"/>
                <w:color w:val="000000"/>
                <w:kern w:val="0"/>
                <w:sz w:val="2"/>
                <w:szCs w:val="2"/>
              </w:rPr>
            </w:pPr>
          </w:p>
        </w:tc>
      </w:tr>
    </w:tbl>
    <w:p w14:paraId="306E60AF" w14:textId="77777777" w:rsidR="00294550" w:rsidRPr="00294550" w:rsidRDefault="00294550" w:rsidP="00294550">
      <w:pPr>
        <w:widowControl/>
        <w:spacing w:line="480" w:lineRule="atLeast"/>
        <w:ind w:firstLine="480"/>
        <w:jc w:val="left"/>
        <w:rPr>
          <w:rFonts w:ascii="仿宋" w:eastAsia="仿宋" w:hAnsi="仿宋" w:hint="eastAsia"/>
          <w:sz w:val="28"/>
          <w:szCs w:val="28"/>
        </w:rPr>
      </w:pPr>
      <w:r w:rsidRPr="00294550">
        <w:rPr>
          <w:rFonts w:ascii="仿宋" w:eastAsia="仿宋" w:hAnsi="仿宋" w:hint="eastAsia"/>
          <w:sz w:val="28"/>
          <w:szCs w:val="28"/>
        </w:rPr>
        <w:t>注：有关资格证书复印件附在表格之后。</w:t>
      </w:r>
    </w:p>
    <w:p w14:paraId="157FDF8F" w14:textId="77777777" w:rsidR="004045D1" w:rsidRPr="00294550" w:rsidRDefault="004045D1" w:rsidP="004045D1">
      <w:pPr>
        <w:ind w:firstLineChars="200" w:firstLine="560"/>
        <w:jc w:val="right"/>
        <w:rPr>
          <w:rFonts w:ascii="仿宋" w:eastAsia="仿宋" w:hAnsi="仿宋" w:hint="eastAsia"/>
          <w:sz w:val="28"/>
          <w:szCs w:val="28"/>
          <w:lang w:val="en"/>
        </w:rPr>
      </w:pPr>
    </w:p>
    <w:sectPr w:rsidR="004045D1" w:rsidRPr="00294550" w:rsidSect="00D759A8">
      <w:head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913C9F" w14:textId="77777777" w:rsidR="00833A09" w:rsidRDefault="00833A09" w:rsidP="00893A7E">
      <w:pPr>
        <w:rPr>
          <w:rFonts w:hint="eastAsia"/>
        </w:rPr>
      </w:pPr>
      <w:r>
        <w:separator/>
      </w:r>
    </w:p>
  </w:endnote>
  <w:endnote w:type="continuationSeparator" w:id="0">
    <w:p w14:paraId="2C93BE84" w14:textId="77777777" w:rsidR="00833A09" w:rsidRDefault="00833A09" w:rsidP="00893A7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8168110"/>
      <w:docPartObj>
        <w:docPartGallery w:val="Page Numbers (Bottom of Page)"/>
        <w:docPartUnique/>
      </w:docPartObj>
    </w:sdtPr>
    <w:sdtContent>
      <w:p w14:paraId="2D3AF613" w14:textId="77777777" w:rsidR="00D759A8" w:rsidRDefault="00D759A8" w:rsidP="00D759A8">
        <w:pPr>
          <w:pStyle w:val="a6"/>
          <w:jc w:val="center"/>
          <w:rPr>
            <w:rFonts w:hint="eastAsia"/>
          </w:rPr>
        </w:pPr>
        <w:r>
          <w:fldChar w:fldCharType="begin"/>
        </w:r>
        <w:r>
          <w:instrText>PAGE   \* MERGEFORMAT</w:instrText>
        </w:r>
        <w:r>
          <w:fldChar w:fldCharType="separate"/>
        </w:r>
        <w:r w:rsidR="004B5822" w:rsidRPr="004B5822">
          <w:rPr>
            <w:noProof/>
            <w:lang w:val="zh-CN"/>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90241" w14:textId="77777777" w:rsidR="00833A09" w:rsidRDefault="00833A09" w:rsidP="00893A7E">
      <w:pPr>
        <w:rPr>
          <w:rFonts w:hint="eastAsia"/>
        </w:rPr>
      </w:pPr>
      <w:r>
        <w:separator/>
      </w:r>
    </w:p>
  </w:footnote>
  <w:footnote w:type="continuationSeparator" w:id="0">
    <w:p w14:paraId="71B6B063" w14:textId="77777777" w:rsidR="00833A09" w:rsidRDefault="00833A09" w:rsidP="00893A7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49CAF" w14:textId="77777777" w:rsidR="001F0ACB" w:rsidRDefault="00000000" w:rsidP="001F0ACB">
    <w:pPr>
      <w:rPr>
        <w:rFonts w:hint="eastAsia"/>
      </w:rPr>
    </w:pPr>
    <w:r>
      <w:rPr>
        <w:rFonts w:hint="eastAsia"/>
        <w:noProof/>
      </w:rPr>
      <w:pict w14:anchorId="34B2AF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PGWMV_P-9AFA_T-3_U-011AE93E" o:spid="_x0000_s1026" type="#_x0000_t75" alt="IPGWMV_P-9AFA_T-3_U-011AE93E" style="position:absolute;left:0;text-align:left;margin-left:0;margin-top:0;width:594pt;height:840pt;z-index:-251659264;mso-position-horizontal:absolute;mso-position-horizontal-relative:page;mso-position-vertical:absolute;mso-position-vertical-relative:page">
          <v:imagedata r:id="rId1" o:title="QK-665CAC9-0-0-319-461"/>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6BC52" w14:textId="77777777" w:rsidR="00D759A8" w:rsidRDefault="00000000" w:rsidP="001F0ACB">
    <w:pPr>
      <w:rPr>
        <w:rFonts w:hint="eastAsia"/>
      </w:rPr>
    </w:pPr>
    <w:r>
      <w:rPr>
        <w:rFonts w:hint="eastAsia"/>
        <w:noProof/>
      </w:rPr>
      <w:pict w14:anchorId="461209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PGWMV_P-9AFA_T-3_U-011AE93F" o:spid="_x0000_s1025" type="#_x0000_t75" alt="IPGWMV_P-9AFA_T-3_U-011AE93F" style="position:absolute;left:0;text-align:left;margin-left:0;margin-top:0;width:594pt;height:840pt;z-index:-251658240;mso-position-horizontal:absolute;mso-position-horizontal-relative:page;mso-position-vertical:absolute;mso-position-vertical-relative:page">
          <v:imagedata r:id="rId1" o:title="QK-665CAC9-0-0-319-461"/>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86D39"/>
    <w:multiLevelType w:val="hybridMultilevel"/>
    <w:tmpl w:val="5D1688E8"/>
    <w:lvl w:ilvl="0" w:tplc="813A121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ED87B6C"/>
    <w:multiLevelType w:val="hybridMultilevel"/>
    <w:tmpl w:val="763E85E4"/>
    <w:lvl w:ilvl="0" w:tplc="E6B2D2F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3B2D614E"/>
    <w:multiLevelType w:val="hybridMultilevel"/>
    <w:tmpl w:val="EACC40B0"/>
    <w:lvl w:ilvl="0" w:tplc="1A5C8D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3F961283"/>
    <w:multiLevelType w:val="hybridMultilevel"/>
    <w:tmpl w:val="E0B07F72"/>
    <w:lvl w:ilvl="0" w:tplc="A55AEB70">
      <w:start w:val="1"/>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4" w15:restartNumberingAfterBreak="0">
    <w:nsid w:val="626D35D1"/>
    <w:multiLevelType w:val="hybridMultilevel"/>
    <w:tmpl w:val="0BCE2680"/>
    <w:lvl w:ilvl="0" w:tplc="A92A50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497347F"/>
    <w:multiLevelType w:val="hybridMultilevel"/>
    <w:tmpl w:val="42528E28"/>
    <w:lvl w:ilvl="0" w:tplc="05C485FA">
      <w:start w:val="1"/>
      <w:numFmt w:val="japaneseCounting"/>
      <w:lvlText w:val="%1、"/>
      <w:lvlJc w:val="left"/>
      <w:pPr>
        <w:ind w:left="987"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8042D53"/>
    <w:multiLevelType w:val="hybridMultilevel"/>
    <w:tmpl w:val="EBE44D48"/>
    <w:lvl w:ilvl="0" w:tplc="C0225A8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71FA462E"/>
    <w:multiLevelType w:val="hybridMultilevel"/>
    <w:tmpl w:val="0FFA5192"/>
    <w:lvl w:ilvl="0" w:tplc="B3FC5700">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1318607639">
    <w:abstractNumId w:val="5"/>
  </w:num>
  <w:num w:numId="2" w16cid:durableId="966352096">
    <w:abstractNumId w:val="4"/>
  </w:num>
  <w:num w:numId="3" w16cid:durableId="254290881">
    <w:abstractNumId w:val="3"/>
  </w:num>
  <w:num w:numId="4" w16cid:durableId="105806865">
    <w:abstractNumId w:val="0"/>
  </w:num>
  <w:num w:numId="5" w16cid:durableId="1126049062">
    <w:abstractNumId w:val="1"/>
  </w:num>
  <w:num w:numId="6" w16cid:durableId="575211928">
    <w:abstractNumId w:val="2"/>
  </w:num>
  <w:num w:numId="7" w16cid:durableId="1881473156">
    <w:abstractNumId w:val="6"/>
  </w:num>
  <w:num w:numId="8" w16cid:durableId="6000712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ACB"/>
    <w:rsid w:val="00000D58"/>
    <w:rsid w:val="000126B8"/>
    <w:rsid w:val="00080E8B"/>
    <w:rsid w:val="000B7F5C"/>
    <w:rsid w:val="000C2496"/>
    <w:rsid w:val="000E1FA3"/>
    <w:rsid w:val="001074B6"/>
    <w:rsid w:val="001F0ACB"/>
    <w:rsid w:val="00267131"/>
    <w:rsid w:val="00292079"/>
    <w:rsid w:val="00294550"/>
    <w:rsid w:val="002D6222"/>
    <w:rsid w:val="00332DD6"/>
    <w:rsid w:val="003A3081"/>
    <w:rsid w:val="003D4226"/>
    <w:rsid w:val="004045D1"/>
    <w:rsid w:val="00426787"/>
    <w:rsid w:val="004B5822"/>
    <w:rsid w:val="00546DDF"/>
    <w:rsid w:val="005C0537"/>
    <w:rsid w:val="0061316B"/>
    <w:rsid w:val="006B0969"/>
    <w:rsid w:val="006D50A8"/>
    <w:rsid w:val="00761B26"/>
    <w:rsid w:val="00786451"/>
    <w:rsid w:val="007977D9"/>
    <w:rsid w:val="00833A09"/>
    <w:rsid w:val="00873421"/>
    <w:rsid w:val="00893A7E"/>
    <w:rsid w:val="008D3C15"/>
    <w:rsid w:val="008D3EAF"/>
    <w:rsid w:val="009328CA"/>
    <w:rsid w:val="00967D97"/>
    <w:rsid w:val="00991D1B"/>
    <w:rsid w:val="009E2B63"/>
    <w:rsid w:val="009E4650"/>
    <w:rsid w:val="00A72903"/>
    <w:rsid w:val="00B10C82"/>
    <w:rsid w:val="00B305D8"/>
    <w:rsid w:val="00B45CBE"/>
    <w:rsid w:val="00B763B4"/>
    <w:rsid w:val="00BB361D"/>
    <w:rsid w:val="00BC4C32"/>
    <w:rsid w:val="00C43DD7"/>
    <w:rsid w:val="00C5310C"/>
    <w:rsid w:val="00CA62F2"/>
    <w:rsid w:val="00CA6307"/>
    <w:rsid w:val="00D759A8"/>
    <w:rsid w:val="00E05603"/>
    <w:rsid w:val="00EB103B"/>
    <w:rsid w:val="00F1728C"/>
    <w:rsid w:val="00F76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B8EFC"/>
  <w15:chartTrackingRefBased/>
  <w15:docId w15:val="{63144AED-C086-45E8-BDF1-BC484DCD2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0560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0ACB"/>
    <w:pPr>
      <w:ind w:firstLineChars="200" w:firstLine="420"/>
    </w:pPr>
  </w:style>
  <w:style w:type="paragraph" w:styleId="a4">
    <w:name w:val="header"/>
    <w:basedOn w:val="a"/>
    <w:link w:val="a5"/>
    <w:uiPriority w:val="99"/>
    <w:unhideWhenUsed/>
    <w:rsid w:val="00893A7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93A7E"/>
    <w:rPr>
      <w:sz w:val="18"/>
      <w:szCs w:val="18"/>
    </w:rPr>
  </w:style>
  <w:style w:type="paragraph" w:styleId="a6">
    <w:name w:val="footer"/>
    <w:basedOn w:val="a"/>
    <w:link w:val="a7"/>
    <w:uiPriority w:val="99"/>
    <w:unhideWhenUsed/>
    <w:rsid w:val="00893A7E"/>
    <w:pPr>
      <w:tabs>
        <w:tab w:val="center" w:pos="4153"/>
        <w:tab w:val="right" w:pos="8306"/>
      </w:tabs>
      <w:snapToGrid w:val="0"/>
      <w:jc w:val="left"/>
    </w:pPr>
    <w:rPr>
      <w:sz w:val="18"/>
      <w:szCs w:val="18"/>
    </w:rPr>
  </w:style>
  <w:style w:type="character" w:customStyle="1" w:styleId="a7">
    <w:name w:val="页脚 字符"/>
    <w:basedOn w:val="a0"/>
    <w:link w:val="a6"/>
    <w:uiPriority w:val="99"/>
    <w:rsid w:val="00893A7E"/>
    <w:rPr>
      <w:sz w:val="18"/>
      <w:szCs w:val="18"/>
    </w:rPr>
  </w:style>
  <w:style w:type="character" w:customStyle="1" w:styleId="10">
    <w:name w:val="标题 1 字符"/>
    <w:basedOn w:val="a0"/>
    <w:link w:val="1"/>
    <w:uiPriority w:val="9"/>
    <w:rsid w:val="00E05603"/>
    <w:rPr>
      <w:b/>
      <w:bCs/>
      <w:kern w:val="44"/>
      <w:sz w:val="44"/>
      <w:szCs w:val="44"/>
    </w:rPr>
  </w:style>
  <w:style w:type="paragraph" w:styleId="a8">
    <w:name w:val="Normal (Web)"/>
    <w:basedOn w:val="a"/>
    <w:uiPriority w:val="99"/>
    <w:semiHidden/>
    <w:unhideWhenUsed/>
    <w:rsid w:val="0029455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8848769">
      <w:bodyDiv w:val="1"/>
      <w:marLeft w:val="0"/>
      <w:marRight w:val="0"/>
      <w:marTop w:val="0"/>
      <w:marBottom w:val="0"/>
      <w:divBdr>
        <w:top w:val="none" w:sz="0" w:space="0" w:color="auto"/>
        <w:left w:val="none" w:sz="0" w:space="0" w:color="auto"/>
        <w:bottom w:val="none" w:sz="0" w:space="0" w:color="auto"/>
        <w:right w:val="none" w:sz="0" w:space="0" w:color="auto"/>
      </w:divBdr>
      <w:divsChild>
        <w:div w:id="969045573">
          <w:marLeft w:val="0"/>
          <w:marRight w:val="0"/>
          <w:marTop w:val="0"/>
          <w:marBottom w:val="0"/>
          <w:divBdr>
            <w:top w:val="none" w:sz="0" w:space="0" w:color="auto"/>
            <w:left w:val="none" w:sz="0" w:space="0" w:color="auto"/>
            <w:bottom w:val="none" w:sz="0" w:space="0" w:color="auto"/>
            <w:right w:val="none" w:sz="0" w:space="0" w:color="auto"/>
          </w:divBdr>
          <w:divsChild>
            <w:div w:id="71435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139</TotalTime>
  <Pages>6</Pages>
  <Words>248</Words>
  <Characters>1415</Characters>
  <Application>Microsoft Office Word</Application>
  <DocSecurity>0</DocSecurity>
  <Lines>11</Lines>
  <Paragraphs>3</Paragraphs>
  <ScaleCrop>false</ScaleCrop>
  <Company>NC</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黄红蕾</dc:creator>
  <cp:keywords/>
  <dc:description/>
  <cp:lastModifiedBy>静 李</cp:lastModifiedBy>
  <cp:revision>6</cp:revision>
  <dcterms:created xsi:type="dcterms:W3CDTF">2025-04-27T03:30:00Z</dcterms:created>
  <dcterms:modified xsi:type="dcterms:W3CDTF">2025-04-27T06:45:00Z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_IPGFID">
    <vt:lpwstr>[DocID]=A50C172C-AB99-4C99-9E39-9F8E1F66C144</vt:lpwstr>
  </op:property>
  <op:property fmtid="{D5CDD505-2E9C-101B-9397-08002B2CF9AE}" pid="3" name="_IPGFLOW_P-9AFA_E-1_FP-1_SP-1_CV-F43F1DE3_CN-7D0B2264">
    <vt:lpwstr>Jmqm7dO/apkej+cVboVDl/cHWlY7pp4sQ8PY9uLI0eGbJVsw9kSu8x6FlX5SJKub4hFugnRDNM0PIbFulpPrITf2OCsgFwUw9iBrVpUgvPMS0H8dEH9qPF4nDT0oNQ2cZvM6q3gTqppgyCzC5/7PFNifYDNvJuRCsOcu5D6GduokLACVGOtELpasJKOjqa/5EdMO8ANPPVVNgDrWE9qqiiid+8k5oSuJ3Xn01nbp7U0qmwhmsEHKXdp69B+NLCM</vt:lpwstr>
  </op:property>
  <op:property fmtid="{D5CDD505-2E9C-101B-9397-08002B2CF9AE}" pid="4" name="_IPGFLOW_P-9AFA_E-1_FP-1_SP-2_CV-999BDD50_CN-6AAA5112">
    <vt:lpwstr>e9PQOuG/yterWK/Yt3VH4riN5kqia139JkQDU73JMxYSEr5alhP8/SrlGYOXcGJkzmwiBgxGXI+nLol+Y9caS0xNyRb1O7rC0mV93fB3bLzmKohGAoMn6m1KPIXtfw2owtkc4GvZH59sdmn9+uqYYXHRY6Q6u/oSEJXF/ZJhbUG/FXQlLn3hTw4N875cR71aenAmkP4ObZQYuLRINH/pYEg==</vt:lpwstr>
  </op:property>
  <op:property fmtid="{D5CDD505-2E9C-101B-9397-08002B2CF9AE}" pid="5" name="_IPGFLOW_P-9AFA_E-0_FP-1_CV-ACF98C78_CN-94CDFC35">
    <vt:lpwstr>DPSPMK|3|472|2|0</vt:lpwstr>
  </op:property>
  <op:property fmtid="{D5CDD505-2E9C-101B-9397-08002B2CF9AE}" pid="6" name="_IPGFLOW_P-9AFA_E-1_FP-2_SP-1_CV-86FAAB78_CN-B56E333D">
    <vt:lpwstr>Jmqm7dO/apkej+cVboVDlwcsy6RV1W99HaVHKqF/LPDIWi1ZJQT1fqtgGxKxXQptKYgHv656LpdqXC6wiDkJv5sMiupwewk1gdanZmMlvR/GH0ZQyn6CjjcyZQhPGqWDTjPyw3UINaww1kUm9e+rff4onmye2ENahg6NZIzxLETr8cAqzVaKfCoh1hW97bH4Ty0wd3AbBoqFsWmG24VSAlaDkC5QGimbOUYoG+MFyTDoame+3R96BbsHsRGIzoB</vt:lpwstr>
  </op:property>
  <op:property fmtid="{D5CDD505-2E9C-101B-9397-08002B2CF9AE}" pid="7" name="_IPGFLOW_P-9AFA_E-1_FP-2_SP-2_CV-F993B060_CN-6C500AA0">
    <vt:lpwstr>4mcTCXLvIJHO2QLDCb8SMJVs1vrLdbqfoMth4O5Dy5j/rCkiMdP0Q3e5mufSZ7HrTrgLYNejoIFBMyQ6Ak9YjsaK3a3LGbHzTCkXXUsZGQXTviomzmTIuiT59EAWklqbeesxMcYUY7cd3UAe+VdZUW/+4ZeIl0ZuU1GwueOM4tJl7ZYxL2It8MLxKd22k2pZcCk6UbFwOKuDlvoEeG5Ef6g==</vt:lpwstr>
  </op:property>
  <op:property fmtid="{D5CDD505-2E9C-101B-9397-08002B2CF9AE}" pid="8" name="_IPGFLOW_P-9AFA_E-0_FP-2_CV-ACF98C78_CN-290790FB">
    <vt:lpwstr>DPSPMK|3|472|2|0</vt:lpwstr>
  </op:property>
  <op:property fmtid="{D5CDD505-2E9C-101B-9397-08002B2CF9AE}" pid="9" name="_IPGFLOW_P-9AFA_E-1_FP-3_SP-1_CV-A8C89A_CN-BD9B857A">
    <vt:lpwstr>Jmqm7dO/apkej+cVboVDlyzePEf1vSIKHQ4b/578RLrIHtmWOKiu47ggDup/MkzbDhGGYzeB+GF/hZbgorpv4BpxIPeFGictsJZZTNAhieTKYAPx3ycwHB4bxPSQ5cw0PTPIlQ9DVTTYC5XFBZbcKRg25/Bl044YlNscZw72XKEr6dbsKm91zjza/r8PTPoh/h862gAWj9cql2Tc2xZyw6OqX2fB8gjbSQy1i+W0ysMa9G8eZ1CxMI3BPDtIFuT</vt:lpwstr>
  </op:property>
  <op:property fmtid="{D5CDD505-2E9C-101B-9397-08002B2CF9AE}" pid="10" name="_IPGFLOW_P-9AFA_E-1_FP-3_SP-2_CV-71908C8C_CN-920D8201">
    <vt:lpwstr>id1tDAjdte/tHJIgTuhSlbZO4jdo8HpycYtxa7m/MBxwz0VSV5IKbB6cDWvvtlIIglL9WMCLhVtN5ASsCaImqWWQCXb1To6PNczVDXecEsUh5MekD1ZewPzzBuSdjcAzH5PWItvjCHudzNrlCSKI7ArmV0lDQbyA2yzJ5ZxBA2vdLna5gudEgty92D7/IYtRdTiy300b4ag14QCHXkDHC+A==</vt:lpwstr>
  </op:property>
  <op:property fmtid="{D5CDD505-2E9C-101B-9397-08002B2CF9AE}" pid="11" name="_IPGFLOW_P-9AFA_E-0_FP-3_CV-ACF98C78_CN-F491497E">
    <vt:lpwstr>DPSPMK|3|472|2|0</vt:lpwstr>
  </op:property>
  <op:property fmtid="{D5CDD505-2E9C-101B-9397-08002B2CF9AE}" pid="12" name="_IPGFLOW_P-9AFA_E-1_FP-4_SP-1_CV-E90C3210_CN-10F2E95F">
    <vt:lpwstr>Jmqm7dO/apkej+cVboVDl8cd9J4XxBTSDGdipj5wbgZR/bNPt5RESFERnhgMQURRcDwZ0TI3J2jyhnjGr1hiYE6CTfM+idiTnQVx7Ow4MbgK3gIvK3Ncm9nxCnCKziXH5zY/DoWNuQqGGoP90xEiL7vgYXFDLSZxvnWE4vJVSfzlSOPLNz2yXxJbR7Irmsj6Vczfn0eJ2UGrfm62zhcUZnp1mCDhcPYN7XtZWbLlFtOk+qPsm5HeCumksdA/BVy</vt:lpwstr>
  </op:property>
  <op:property fmtid="{D5CDD505-2E9C-101B-9397-08002B2CF9AE}" pid="13" name="_IPGFLOW_P-9AFA_E-1_FP-4_SP-2_CV-BE0BF555_CN-FCFD68C7">
    <vt:lpwstr>98+j1Q7zqw2xTAJCpziGUbI2gzeSyBxE0IUFlSVxXSm9+eZIMyNaZO5LK4maKGyEQkvX22FwjPbXVAqO4WL+976QridBodqsyY+yhU7We19IuE7YL5+g0F5MiJW4CsLBRkx84AxDNNB9L9g7zGKbTkE08wa9m4fcGmSpJO7eRgnLTzzFH6b/+u9RnqbIgi6fJ</vt:lpwstr>
  </op:property>
  <op:property fmtid="{D5CDD505-2E9C-101B-9397-08002B2CF9AE}" pid="14" name="_IPGFLOW_P-9AFA_E-0_FP-4_CV-60DDE677_CN-E5AD5707">
    <vt:lpwstr>DPSPMK|3|448|2|0</vt:lpwstr>
  </op:property>
  <op:property fmtid="{D5CDD505-2E9C-101B-9397-08002B2CF9AE}" pid="15" name="_IPGFLOW_P-9AFA_E-1_FP-5_SP-1_CV-E3A25C37_CN-8316BD71">
    <vt:lpwstr>Jmqm7dO/apkej+cVboVDlwLh2UHql7pAGknlvSIdi+93xhELMv3hkbTVnr9R3iGJVEOxjxWmvhD989swl3I4qOlBNPieXw1s9OudmHPBm44+3svglOQAeMFP2A5LScfLB8CEtdDmDgd8GAORVYaNgJL1KeSHErxFxWb5bCjJOAnJWVrWBY6XRF4yPmTm/80osKwc1DjWTbXz+xmkkxUtamCnebVHtWy90zUkygqPgCK00EF3ULBCehHOzdoSpPM</vt:lpwstr>
  </op:property>
  <op:property fmtid="{D5CDD505-2E9C-101B-9397-08002B2CF9AE}" pid="16" name="_IPGFLOW_P-9AFA_E-1_FP-5_SP-2_CV-1FEE0136_CN-6F59B30A">
    <vt:lpwstr>jAXShuLjRlI3F+xqssxzDi9tE+d4Vwgju8IE4B1qUuVFKZYBUXQOwwpneCymaN4pn21XGEeg39eeRmvLmZQkjISHjHW5FC/KJE57PM+un2HFoVmHx5YSNKp3T4obGrt6asezXYMakfZtTv1bHeJalLIKv8pnPsX66fsAkdAOKCcxMBmC6hHiJY/TFbacZP0+e</vt:lpwstr>
  </op:property>
  <op:property fmtid="{D5CDD505-2E9C-101B-9397-08002B2CF9AE}" pid="17" name="_IPGFLOW_P-9AFA_E-0_FP-5_CV-60DDE677_CN-383B8E82">
    <vt:lpwstr>DPSPMK|3|448|2|0</vt:lpwstr>
  </op:property>
  <op:property fmtid="{D5CDD505-2E9C-101B-9397-08002B2CF9AE}" pid="18" name="_IPGFLOW_P-9AFA_E-1_FP-6_SP-1_CV-16C542EB_CN-58DF9304">
    <vt:lpwstr>Jmqm7dO/apkej+cVboVDl5aw7IX55oSHY2EtFs9mMqSzZuIhnqwxbd2aB6scBe6kaQQq4xnI1bDPafsCB+u/tmth9+jSDzIgiC/vfenhlk3s2iRhchPLG162toDzMENE/d/Jza8qMXlPQFNc4FTHPRS8v4DnmWhawWErBGEWiMbuwDxZS4ixfKUUxSCgZRzCity6Q7ucOPOQ0RM2UJnOPF565JtuzSOwvL9xvjYpdlOi3nsc1EGg7aPz+ufcDjv</vt:lpwstr>
  </op:property>
  <op:property fmtid="{D5CDD505-2E9C-101B-9397-08002B2CF9AE}" pid="19" name="_IPGFLOW_P-9AFA_E-1_FP-6_SP-2_CV-66F8BCBE_CN-8DCF5D92">
    <vt:lpwstr>G54nNG6QzzZ27wzi3KheVnfCPqjtfsL8vkHZF7J6ctzdlKrDVNkLc7V+joXByB7Z4cDqGxnP8DbjJdLIKjQR0iP0yYaVKFyB6J6B2746zaUaN8WpSmoxNoCXz4b3Eyc6Spekoqo17OLud5fbRb5IHKr9DtJtcz3oLzdH5zZ4zeWdkuGGZSeO8wExqjaCfKD9u</vt:lpwstr>
  </op:property>
  <op:property fmtid="{D5CDD505-2E9C-101B-9397-08002B2CF9AE}" pid="20" name="_IPGFLOW_P-9AFA_E-0_FP-6_CV-60DDE677_CN-85F1E24C">
    <vt:lpwstr>DPSPMK|3|448|2|0</vt:lpwstr>
  </op:property>
  <op:property fmtid="{D5CDD505-2E9C-101B-9397-08002B2CF9AE}" pid="21" name="_IPGFLOW_P-9AFA_E-1_FP-7_SP-1_CV-F72DE73F_CN-18E3BEB8">
    <vt:lpwstr>Jmqm7dO/apkej+cVboVDl7p7L1ZTcx08dFnrmH/NprdAZI26vxqc8SOv72Wl8DDRIr4NOGii1T8iEXwhmHb4SclY+eLwS7FOo72A7VwLJE32ncBKoCv3H2t+YRfwkkmSKab6PMJpTP38aXnrkvKgJiofHE8kgeqJax/meiOi3S700HE5Xjij/mq2Mzamitga2ZA2lyW0A/sr1J0Xtu0NzipzjPoi4ICdir9Nk/tqfBpDtHB0eRF1uF0OrdAfFbl</vt:lpwstr>
  </op:property>
  <op:property fmtid="{D5CDD505-2E9C-101B-9397-08002B2CF9AE}" pid="22" name="_IPGFLOW_P-9AFA_E-1_FP-7_SP-2_CV-DF9F3906_CN-82F65D82">
    <vt:lpwstr>tFtRNXEuCX7Mzbd4IeT9LK3CuSftakf9+Zc4PragHx7MXRPPjDiKCS5EOLQhOSmPPibkh0/HXuEWADmWAy1EpQYq/ebmxG+o2uaxkxlNZCxPF0XdM9BxklYFWIHvLcBoEGQsSXhSeDt6l967M3XMLWUNqCQzh+JOtYS0ufKZZN6DeRmrrw4FKbbBGGqc+pyL7JXZYDBbOM+5rX17sYgm+TA==</vt:lpwstr>
  </op:property>
  <op:property fmtid="{D5CDD505-2E9C-101B-9397-08002B2CF9AE}" pid="23" name="_IPGFLOW_P-9AFA_E-0_FP-7_CV-ACF98C78_CN-342823E8">
    <vt:lpwstr>DPSPMK|3|472|2|0</vt:lpwstr>
  </op:property>
  <op:property fmtid="{D5CDD505-2E9C-101B-9397-08002B2CF9AE}" pid="24" name="_IPGFLOW_P-9AFA_E-1_FP-8_SP-1_CV-F373A529_CN-54AB8D7A">
    <vt:lpwstr>Jmqm7dO/apkej+cVboVDl3PenjIqddGCFPLC9Frcfmsl53rqXKSuijVJfxQkLkd3GdAxIMIJ//P0eZgufbrGgwc0f6XdfFGvXKVZepvoB8rAz0Z97LtLfOz1ySn2+4cnXJAdkvpZtiDLvFQ9aHTW9r5qDZ5g002LoPR0DjcKXkGlhRVk1pzWxRGJbhVvMBmZQYS8Lb+2WML8I4Z6fRTF7ctPV9NSaD+2vHgkrH7GknHNbMixgETSVzHF6NeEW2n</vt:lpwstr>
  </op:property>
  <op:property fmtid="{D5CDD505-2E9C-101B-9397-08002B2CF9AE}" pid="25" name="_IPGFLOW_P-9AFA_E-1_FP-8_SP-2_CV-30FA68DA_CN-A6DE251E">
    <vt:lpwstr>Pi9tyLcDzoYE4VCYQvIv+HW48DCjmFiRHegAoaC6BpJ29SWqwavijYlJ932Nx7+O7YkvYkVuAFfHEkMYGTSBvKmpiEYqi6Ur5IGS49q1MzBjgcm6IHPiPdVEuk5zk7nH59XxPjecpz1UPx7eGelTNAQve/WAMla0rhGOqrYDehSrzYAo4TaSW0J/1qThm/+ucZD6zGidbyI4KioElF7OyAw==</vt:lpwstr>
  </op:property>
  <op:property fmtid="{D5CDD505-2E9C-101B-9397-08002B2CF9AE}" pid="26" name="_IPGFLOW_P-9AFA_E-0_FP-8_CV-ACF98C78_CN-1358F6DD">
    <vt:lpwstr>DPSPMK|3|472|2|0</vt:lpwstr>
  </op:property>
  <op:property fmtid="{D5CDD505-2E9C-101B-9397-08002B2CF9AE}" pid="27" name="_IPGFLOW_P-9AFA_E-1_FP-9_SP-1_CV-7A38AAB1_CN-3EA929D8">
    <vt:lpwstr>Jmqm7dO/apkej+cVboVDl0HeZTjH22MfA2T0GX9LOZUE3vTNfGpltD/JlMudMtoujgbWpl9uB45a1I/9jAqnHJGYWqvdzWe3ofcp0Dr+AKw00Ul6CNHEUiqwyg2juIxbM6hUTkw7fq62TXNJJcegqkm8KNIJ+upGWP/hKG9t/A+Rpqh6c6remCN4FBxI84oC2gy83QVtAULCeS0EUhK4KwVMuxPoqdJkG1Gq7/koxGqn03ojwHoj7A3aC90M0kO</vt:lpwstr>
  </op:property>
  <op:property fmtid="{D5CDD505-2E9C-101B-9397-08002B2CF9AE}" pid="28" name="_IPGFLOW_P-9AFA_E-1_FP-9_SP-2_CV-1FE87117_CN-AA0484D3">
    <vt:lpwstr>YVhnqLwn4bFvSRIZ+lUt/8O+Uh+21QblbhdSdWjTuJM4JzouiopQyhQn8lsx5iyaTo5Re5zJStV5ftlC1X3FAQwph5HARko0fzOQL/VO9Tuz+Gt2dqgGOqd0UXKa2kFtkAxMdHrNX+OwofVnCAI7h+2jiIN5n5Jc8I2ZPm047DphoCBq+s/1SWqtgeM7xp0+J17LeNr6lADDoO4p5ddzC2A==</vt:lpwstr>
  </op:property>
  <op:property fmtid="{D5CDD505-2E9C-101B-9397-08002B2CF9AE}" pid="29" name="_IPGFLOW_P-9AFA_E-0_FP-9_CV-ACF98C78_CN-CECE2F58">
    <vt:lpwstr>DPSPMK|3|472|2|0</vt:lpwstr>
  </op:property>
  <op:property fmtid="{D5CDD505-2E9C-101B-9397-08002B2CF9AE}" pid="30" name="_IPGFLOW_P-9AFA_E-1_FP-A_SP-1_CV-8C2EFB48_CN-FB1907F6">
    <vt:lpwstr>Jmqm7dO/apkej+cVboVDlya7JIUZ9ykKeR520580008Y8HsgxBCD8wD8Rw/1P46kEoK4+pN4/5rdUvofva2blPO4cZc0OfH9+BVEb4vL6ZI7v+AaojQWtr8kclWBtoID7Y21aBe2quKR8b+HFtPoWq9JjHLVOp2QPAnFycU2uV91IfhR4MV6gmPTxfWofvA5cVlgVLFOzCy+6BdjLklr4zywnUWwEfHlPDO5BDwU3/LltjRMtVGDFAQuRsGzaUs</vt:lpwstr>
  </op:property>
  <op:property fmtid="{D5CDD505-2E9C-101B-9397-08002B2CF9AE}" pid="31" name="_IPGFLOW_P-9AFA_E-1_FP-A_SP-2_CV-72394EC5_CN-F824917E">
    <vt:lpwstr>weOIIQuMw+zAeCrVuHEun44cHE7RGwOnQXmF0PiTlZM8F2zVgLCEbe79pfMWDwvGk1mAL87YnPuKYyWDP1r2aDAKSsaI3TKNBq0BeLtJN92bnUNx0gB4PL3FfAiEDiZqDteee0+Q8VS7i6Jv98zdBOdRXzLGCRFGwZxo1OoErvO8oicPKGQa9uk2O+Led30c+B5FCEsYyD4srlKfX/esnsw==</vt:lpwstr>
  </op:property>
  <op:property fmtid="{D5CDD505-2E9C-101B-9397-08002B2CF9AE}" pid="32" name="_IPGFLOW_P-9AFA_E-0_FP-A_CV-ACF98C78_CN-2E3980B1">
    <vt:lpwstr>DPSPMK|3|472|2|0</vt:lpwstr>
  </op:property>
  <op:property fmtid="{D5CDD505-2E9C-101B-9397-08002B2CF9AE}" pid="33" name="_IPGFLOW_P-9AFA_E-1_FP-B_SP-1_CV-4A3361A6_CN-E419CE19">
    <vt:lpwstr>Jmqm7dO/apkej+cVboVDlzHpaTk9DHC29pGiKl2M3OhVBekoPPaMsDl1W227v9H43IJoMbxlUPyS6mTuoNNz5j8fauVN3zJoPKtKQ/cc+CtKyFslbm9mGlq9DbzPkI8G5nVwIl8a1rCQCgHBqs+io0aTmtF8HNmMbADYPbB3mlIyBRfcKPWIGS8IWeRLkipJq+p/8Rq0kxZs3huc9+Dg3PB+cj/LEUaNEXIdZt31DThkZSiu6z8Zi4xkOFELxE+</vt:lpwstr>
  </op:property>
  <op:property fmtid="{D5CDD505-2E9C-101B-9397-08002B2CF9AE}" pid="34" name="_IPGFLOW_P-9AFA_E-1_FP-B_SP-2_CV-60E230E_CN-EE873A98">
    <vt:lpwstr>SnwDEqO2lahkcfgrBtoFqQ4TuiO4gLoIOBq81Apyh3U7O4+qCZJj0PJUqdrSX+dawCTPePxqo0wYREYIfdYr6iMRlVFh9SKSRxd1gDwPmZVlHDYZVl0/bqn9h++OBFxds1KNNlMQsoUkpdyF4DjYEHw7gTfY9lZBr0T229Hwu2JlbXTy8QFHQM9nkiFL2Rs2e0Pkk8twgtn3vbnaJJeWQNw==</vt:lpwstr>
  </op:property>
  <op:property fmtid="{D5CDD505-2E9C-101B-9397-08002B2CF9AE}" pid="35" name="_IPGFLOW_P-9AFA_E-0_FP-B_CV-ACF98C78_CN-93F3EC7F">
    <vt:lpwstr>DPSPMK|3|472|2|0</vt:lpwstr>
  </op:property>
  <op:property fmtid="{D5CDD505-2E9C-101B-9397-08002B2CF9AE}" pid="36" name="_IPGFLOW_P-9AFA_E-0_CV-7B2783BD_CN-BCA44236">
    <vt:lpwstr>DPFPMK|3|50|12|0</vt:lpwstr>
  </op:property>
  <op:property fmtid="{D5CDD505-2E9C-101B-9397-08002B2CF9AE}" pid="37" name="_IPGFLOW_P-9AFA_E-1_FP-C_SP-1_CV-35D8C5B3_CN-78F1D68F">
    <vt:lpwstr>Jmqm7dO/apkej+cVboVDl9ZtKMtVXv1Z/SHUCxqW8iKqJvDOLN/7euvhFIagS8u/+vikcloxo1M9S4OEJkC2pbNWpdPEs2OQFvgNfyaOJo1+bir8InnE/O/aJFoGsNDzWPjN3ZpzD91JH1Pa7V6LbIxXxj6fcyT446EnxKlhd0lygnQD3qXSBXxhEJJ3xKE0Tt9tUZQ8l0Cz0LkWAToX7YJgJ2giwX5ZzS1D85b1tvn98IgD3DfGMhKlHIOkPnM</vt:lpwstr>
  </op:property>
  <op:property fmtid="{D5CDD505-2E9C-101B-9397-08002B2CF9AE}" pid="38" name="_IPGFLOW_P-9AFA_E-1_FP-C_SP-2_CV-108BE226_CN-65D5636F">
    <vt:lpwstr>kNVJ6m2TyjMgcfGLTUaT6u15fJPNoyO0hxJQ4zL8vY2UdC6180PQvK7Rz44HiddOwNkmO6t3fPEai+TeOeG/T2UtAamTCUYiIl5N47YJfI/LqLNSNltpoaCFuc03X75x6MpcuIbiHluR7+COVRzCb81Xq1LSfoEGsBaCSGV0+Wrg0kE6fGnRDyPCdJxQLy8XrvdhPlPplZj9u5ZkPkXrhxCwcy7zcvuRc3eDRl7ZRYmWShcJ3qglOlJqPjfF8Ao</vt:lpwstr>
  </op:property>
  <op:property fmtid="{D5CDD505-2E9C-101B-9397-08002B2CF9AE}" pid="39" name="_IPGFLOW_P-9AFA_E-1_FP-C_SP-3_CV-1986EDD4_CN-E69E1288">
    <vt:lpwstr>dkNloMdV08J49P8EMnWYRHG38ZYW4iot0f3Zmjp1bz8k7X05+7EvIc6SP/bTJ1BN19xUb7oRPP01A70sPdFSazAQ==</vt:lpwstr>
  </op:property>
  <op:property fmtid="{D5CDD505-2E9C-101B-9397-08002B2CF9AE}" pid="40" name="_IPGFLOW_P-9AFA_E-0_FP-C_CV-5D6194BE_CN-D744B9C">
    <vt:lpwstr>DPSPMK|3|600|3|0</vt:lpwstr>
  </op:property>
  <op:property fmtid="{D5CDD505-2E9C-101B-9397-08002B2CF9AE}" pid="41" name="_IPGLAB_P-9AFA_E-1_SP-1_CV-7894B1D3_CN-EAB93E13">
    <vt:lpwstr>/N8efh4m919Cyo9bnLPxaG0APGL4cL8bLkrpC9zTFqZdDbiyFhuIp0azHMQ1Y3/ROACIio6ln7Y2752IlUzm5v092BVA+VLpL/zUG09EuXeeQN6NWAkoBgYusm97Tkbv/2p4cEp8FBpEXz7g/uWB+cvcYDiWACdGdSx3tGlcAIwZ2yRT6bQh5KQbDfEmINPmzMvo03Rwz53Psv6SkDsstIXOSLDhYQGRWfzdduaUF8uHi1kyPAZDKBRUSOQuUAW</vt:lpwstr>
  </op:property>
  <op:property fmtid="{D5CDD505-2E9C-101B-9397-08002B2CF9AE}" pid="42" name="_IPGLAB_P-9AFA_E-1_SP-2_CV-E66C3671_CN-6F4DAB02">
    <vt:lpwstr>i</vt:lpwstr>
  </op:property>
  <op:property fmtid="{D5CDD505-2E9C-101B-9397-08002B2CF9AE}" pid="43" name="_IPGLAB_P-9AFA_E-0_CV-7761BE89_CN-7DA39CA4">
    <vt:lpwstr>DPSPMK|3|256|2|0</vt:lpwstr>
  </op:property>
</op:Properties>
</file>